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415CB" w14:textId="58A6786B" w:rsidR="00C22616" w:rsidRPr="00D84713" w:rsidRDefault="00CA2462" w:rsidP="00C22616">
      <w:pPr>
        <w:pStyle w:val="Heading1"/>
        <w:rPr>
          <w:sz w:val="40"/>
          <w:szCs w:val="40"/>
        </w:rPr>
      </w:pPr>
      <w:bookmarkStart w:id="0" w:name="OLE_LINK1"/>
      <w:bookmarkStart w:id="1" w:name="OLE_LINK2"/>
      <w:r w:rsidRPr="00D84713">
        <w:rPr>
          <w:sz w:val="40"/>
          <w:szCs w:val="40"/>
        </w:rPr>
        <w:t>Restrictive p</w:t>
      </w:r>
      <w:r w:rsidR="00C22616" w:rsidRPr="00D84713">
        <w:rPr>
          <w:sz w:val="40"/>
          <w:szCs w:val="40"/>
        </w:rPr>
        <w:t xml:space="preserve">hysical intervention in </w:t>
      </w:r>
      <w:proofErr w:type="gramStart"/>
      <w:r w:rsidR="00C22616" w:rsidRPr="00D84713">
        <w:rPr>
          <w:sz w:val="40"/>
          <w:szCs w:val="40"/>
        </w:rPr>
        <w:t>schools</w:t>
      </w:r>
      <w:proofErr w:type="gramEnd"/>
      <w:r w:rsidR="0030008F">
        <w:rPr>
          <w:sz w:val="40"/>
          <w:szCs w:val="40"/>
        </w:rPr>
        <w:t xml:space="preserve"> </w:t>
      </w:r>
      <w:r w:rsidR="00C22616" w:rsidRPr="00D84713">
        <w:rPr>
          <w:sz w:val="40"/>
          <w:szCs w:val="40"/>
        </w:rPr>
        <w:t>policy</w:t>
      </w:r>
    </w:p>
    <w:p w14:paraId="3634CE3C" w14:textId="77777777" w:rsidR="00C22616" w:rsidRPr="00D84713" w:rsidRDefault="00C22616" w:rsidP="00C22616">
      <w:pPr>
        <w:pStyle w:val="Heading3"/>
        <w:tabs>
          <w:tab w:val="left" w:pos="720"/>
        </w:tabs>
        <w:rPr>
          <w:iCs/>
          <w:sz w:val="28"/>
        </w:rPr>
      </w:pPr>
      <w:r w:rsidRPr="00D84713">
        <w:rPr>
          <w:iCs/>
          <w:sz w:val="28"/>
        </w:rPr>
        <w:t>1        Background</w:t>
      </w:r>
    </w:p>
    <w:p w14:paraId="22D8A432" w14:textId="77777777" w:rsidR="00C22616" w:rsidRPr="00D84713" w:rsidRDefault="00C22616" w:rsidP="00C22616">
      <w:pPr>
        <w:rPr>
          <w:rFonts w:ascii="Arial" w:hAnsi="Arial" w:cs="Arial"/>
        </w:rPr>
      </w:pPr>
      <w:r w:rsidRPr="00D84713">
        <w:rPr>
          <w:rFonts w:ascii="Arial" w:hAnsi="Arial" w:cs="Arial"/>
        </w:rPr>
        <w:t>We define restrictive physical intervention as follows:</w:t>
      </w:r>
    </w:p>
    <w:p w14:paraId="6C1FE82E" w14:textId="77777777" w:rsidR="00C22616" w:rsidRPr="00D84713" w:rsidRDefault="00C22616" w:rsidP="00C22616">
      <w:pPr>
        <w:ind w:left="67"/>
        <w:rPr>
          <w:rFonts w:ascii="Arial" w:hAnsi="Arial" w:cs="Arial"/>
        </w:rPr>
      </w:pPr>
    </w:p>
    <w:p w14:paraId="1F1B1AA2" w14:textId="77777777" w:rsidR="00C22616" w:rsidRPr="00D84713" w:rsidRDefault="00C22616" w:rsidP="00C22616">
      <w:pPr>
        <w:rPr>
          <w:rFonts w:ascii="Arial" w:hAnsi="Arial" w:cs="Arial"/>
        </w:rPr>
      </w:pPr>
      <w:r w:rsidRPr="00D84713">
        <w:rPr>
          <w:rFonts w:ascii="Arial" w:hAnsi="Arial" w:cs="Arial"/>
          <w:bCs/>
        </w:rPr>
        <w:t xml:space="preserve">Restrictive physical intervention </w:t>
      </w:r>
      <w:r w:rsidRPr="00D84713">
        <w:rPr>
          <w:rFonts w:ascii="Arial" w:hAnsi="Arial" w:cs="Arial"/>
        </w:rPr>
        <w:t>is when a member of staff uses force intentionally to restrict a child’s movement against his or her will.</w:t>
      </w:r>
    </w:p>
    <w:p w14:paraId="6DD97E4F" w14:textId="77777777" w:rsidR="00C22616" w:rsidRPr="00D84713" w:rsidRDefault="00C22616" w:rsidP="00C22616">
      <w:pPr>
        <w:rPr>
          <w:rFonts w:ascii="Arial" w:hAnsi="Arial" w:cs="Arial"/>
        </w:rPr>
      </w:pPr>
    </w:p>
    <w:p w14:paraId="4BCF8526" w14:textId="77777777" w:rsidR="00C22616" w:rsidRPr="00D84713" w:rsidRDefault="00C22616" w:rsidP="00C22616">
      <w:pPr>
        <w:rPr>
          <w:rFonts w:ascii="Arial" w:hAnsi="Arial" w:cs="Arial"/>
        </w:rPr>
      </w:pPr>
      <w:r w:rsidRPr="00D84713">
        <w:rPr>
          <w:rFonts w:ascii="Arial" w:hAnsi="Arial" w:cs="Arial"/>
        </w:rPr>
        <w:t>All staff within this setting aim to help children take responsibility for their own behaviour. We do this through a combination of approaches, which include:</w:t>
      </w:r>
    </w:p>
    <w:p w14:paraId="7333E4BC" w14:textId="77777777" w:rsidR="00C22616" w:rsidRPr="00D84713" w:rsidRDefault="00C22616" w:rsidP="00C22616">
      <w:pPr>
        <w:rPr>
          <w:rFonts w:ascii="Arial" w:hAnsi="Arial" w:cs="Arial"/>
        </w:rPr>
      </w:pPr>
    </w:p>
    <w:p w14:paraId="28DAE9A6" w14:textId="77777777" w:rsidR="00C22616" w:rsidRPr="00D84713" w:rsidRDefault="00C22616" w:rsidP="00C22616">
      <w:pPr>
        <w:numPr>
          <w:ilvl w:val="0"/>
          <w:numId w:val="1"/>
        </w:numPr>
        <w:tabs>
          <w:tab w:val="clear" w:pos="787"/>
          <w:tab w:val="num" w:pos="-180"/>
        </w:tabs>
        <w:ind w:left="360"/>
        <w:rPr>
          <w:rFonts w:ascii="Arial" w:hAnsi="Arial" w:cs="Arial"/>
        </w:rPr>
      </w:pPr>
      <w:r w:rsidRPr="00D84713">
        <w:rPr>
          <w:rFonts w:ascii="Arial" w:hAnsi="Arial" w:cs="Arial"/>
        </w:rPr>
        <w:t>positive role modelling</w:t>
      </w:r>
    </w:p>
    <w:p w14:paraId="714247C3" w14:textId="77777777" w:rsidR="00C22616" w:rsidRPr="00D84713" w:rsidRDefault="00C22616" w:rsidP="00C22616">
      <w:pPr>
        <w:numPr>
          <w:ilvl w:val="0"/>
          <w:numId w:val="1"/>
        </w:numPr>
        <w:tabs>
          <w:tab w:val="clear" w:pos="787"/>
          <w:tab w:val="num" w:pos="-180"/>
        </w:tabs>
        <w:ind w:left="360"/>
        <w:rPr>
          <w:rFonts w:ascii="Arial" w:hAnsi="Arial" w:cs="Arial"/>
        </w:rPr>
      </w:pPr>
      <w:r w:rsidRPr="00D84713">
        <w:rPr>
          <w:rFonts w:ascii="Arial" w:hAnsi="Arial" w:cs="Arial"/>
        </w:rPr>
        <w:t>teaching an interesting and challenging curriculum</w:t>
      </w:r>
    </w:p>
    <w:p w14:paraId="16C80877" w14:textId="77777777" w:rsidR="00C22616" w:rsidRPr="00D84713" w:rsidRDefault="00C22616" w:rsidP="00C22616">
      <w:pPr>
        <w:numPr>
          <w:ilvl w:val="0"/>
          <w:numId w:val="1"/>
        </w:numPr>
        <w:tabs>
          <w:tab w:val="clear" w:pos="787"/>
          <w:tab w:val="num" w:pos="-180"/>
        </w:tabs>
        <w:ind w:left="360"/>
        <w:rPr>
          <w:rFonts w:ascii="Arial" w:hAnsi="Arial" w:cs="Arial"/>
        </w:rPr>
      </w:pPr>
      <w:r w:rsidRPr="00D84713">
        <w:rPr>
          <w:rFonts w:ascii="Arial" w:hAnsi="Arial" w:cs="Arial"/>
        </w:rPr>
        <w:t>setting and enforcing appropriate boundaries and expectations</w:t>
      </w:r>
    </w:p>
    <w:p w14:paraId="12F98431" w14:textId="77777777" w:rsidR="00C22616" w:rsidRPr="00D84713" w:rsidRDefault="00C22616" w:rsidP="00C22616">
      <w:pPr>
        <w:numPr>
          <w:ilvl w:val="0"/>
          <w:numId w:val="1"/>
        </w:numPr>
        <w:tabs>
          <w:tab w:val="clear" w:pos="787"/>
          <w:tab w:val="num" w:pos="-180"/>
        </w:tabs>
        <w:ind w:left="360"/>
        <w:rPr>
          <w:rFonts w:ascii="Arial" w:hAnsi="Arial" w:cs="Arial"/>
        </w:rPr>
      </w:pPr>
      <w:r w:rsidRPr="00D84713">
        <w:rPr>
          <w:rFonts w:ascii="Arial" w:hAnsi="Arial" w:cs="Arial"/>
        </w:rPr>
        <w:t xml:space="preserve">and providing supportive feedback. </w:t>
      </w:r>
    </w:p>
    <w:p w14:paraId="0950FFCE" w14:textId="77777777" w:rsidR="00C22616" w:rsidRPr="00D84713" w:rsidRDefault="00C22616" w:rsidP="00C22616">
      <w:pPr>
        <w:ind w:left="427"/>
        <w:rPr>
          <w:rFonts w:ascii="Arial" w:hAnsi="Arial" w:cs="Arial"/>
        </w:rPr>
      </w:pPr>
    </w:p>
    <w:p w14:paraId="03723790" w14:textId="77777777" w:rsidR="00C22616" w:rsidRPr="00D84713" w:rsidRDefault="00C22616" w:rsidP="00C22616">
      <w:pPr>
        <w:pStyle w:val="BodyTextIndent"/>
        <w:ind w:left="0"/>
        <w:rPr>
          <w:rFonts w:ascii="Arial" w:hAnsi="Arial" w:cs="Arial"/>
        </w:rPr>
      </w:pPr>
      <w:r w:rsidRPr="00D84713">
        <w:rPr>
          <w:rFonts w:ascii="Arial" w:hAnsi="Arial" w:cs="Arial"/>
        </w:rPr>
        <w:t xml:space="preserve">More details about this and our general approach to promoting positive behaviour can be found in our behaviour policy. </w:t>
      </w:r>
    </w:p>
    <w:p w14:paraId="4FCA4BDB" w14:textId="77777777" w:rsidR="00C22616" w:rsidRPr="00D84713" w:rsidRDefault="00C22616" w:rsidP="00C22616">
      <w:pPr>
        <w:pStyle w:val="BodyTextIndent"/>
        <w:rPr>
          <w:rFonts w:ascii="Arial" w:hAnsi="Arial" w:cs="Arial"/>
        </w:rPr>
      </w:pPr>
    </w:p>
    <w:p w14:paraId="1ECCE169" w14:textId="77777777" w:rsidR="00C22616" w:rsidRPr="00D84713" w:rsidRDefault="00C22616" w:rsidP="00C22616">
      <w:pPr>
        <w:pStyle w:val="BodyTextIndent"/>
        <w:ind w:left="0"/>
        <w:rPr>
          <w:rFonts w:ascii="Arial" w:hAnsi="Arial" w:cs="Arial"/>
        </w:rPr>
      </w:pPr>
      <w:r w:rsidRPr="00D84713">
        <w:rPr>
          <w:rFonts w:ascii="Arial" w:hAnsi="Arial" w:cs="Arial"/>
        </w:rPr>
        <w:t xml:space="preserve">There are times when children’s behaviour presents </w:t>
      </w:r>
      <w:proofErr w:type="gramStart"/>
      <w:r w:rsidRPr="00D84713">
        <w:rPr>
          <w:rFonts w:ascii="Arial" w:hAnsi="Arial" w:cs="Arial"/>
        </w:rPr>
        <w:t>particular challenges</w:t>
      </w:r>
      <w:proofErr w:type="gramEnd"/>
      <w:r w:rsidRPr="00D84713">
        <w:rPr>
          <w:rFonts w:ascii="Arial" w:hAnsi="Arial" w:cs="Arial"/>
        </w:rPr>
        <w:t xml:space="preserve"> that may require restrictive physical intervention. This policy sets out our expectations for the use of such intervention. It is not intended to refer to the general use of physical contact which might be appropriate in a range of situations, such as:</w:t>
      </w:r>
    </w:p>
    <w:p w14:paraId="34F02C3F" w14:textId="77777777" w:rsidR="00C22616" w:rsidRPr="00D84713" w:rsidRDefault="00C22616" w:rsidP="00C22616">
      <w:pPr>
        <w:pStyle w:val="BodyTextIndent"/>
        <w:ind w:left="0"/>
        <w:rPr>
          <w:rFonts w:ascii="Arial" w:hAnsi="Arial" w:cs="Arial"/>
        </w:rPr>
      </w:pPr>
    </w:p>
    <w:p w14:paraId="7CDE4214" w14:textId="77777777" w:rsidR="00C22616" w:rsidRPr="00D84713" w:rsidRDefault="00C22616" w:rsidP="00C22616">
      <w:pPr>
        <w:numPr>
          <w:ilvl w:val="0"/>
          <w:numId w:val="2"/>
        </w:numPr>
        <w:tabs>
          <w:tab w:val="clear" w:pos="787"/>
          <w:tab w:val="num" w:pos="-540"/>
        </w:tabs>
        <w:ind w:left="360"/>
        <w:rPr>
          <w:rFonts w:ascii="Arial" w:hAnsi="Arial" w:cs="Arial"/>
        </w:rPr>
      </w:pPr>
      <w:r w:rsidRPr="00D84713">
        <w:rPr>
          <w:rFonts w:ascii="Arial" w:hAnsi="Arial" w:cs="Arial"/>
        </w:rPr>
        <w:t>giving physical guidance to children (for example in practical activities and PE)</w:t>
      </w:r>
    </w:p>
    <w:p w14:paraId="7599E742" w14:textId="77777777" w:rsidR="00C22616" w:rsidRPr="00D84713" w:rsidRDefault="00C22616" w:rsidP="00C22616">
      <w:pPr>
        <w:numPr>
          <w:ilvl w:val="0"/>
          <w:numId w:val="2"/>
        </w:numPr>
        <w:tabs>
          <w:tab w:val="clear" w:pos="787"/>
          <w:tab w:val="num" w:pos="-540"/>
        </w:tabs>
        <w:ind w:left="360"/>
        <w:rPr>
          <w:rFonts w:ascii="Arial" w:hAnsi="Arial" w:cs="Arial"/>
        </w:rPr>
      </w:pPr>
      <w:r w:rsidRPr="00D84713">
        <w:rPr>
          <w:rFonts w:ascii="Arial" w:hAnsi="Arial" w:cs="Arial"/>
        </w:rPr>
        <w:t>providing emotional support when a child is distressed</w:t>
      </w:r>
    </w:p>
    <w:p w14:paraId="2C49C1B1" w14:textId="77777777" w:rsidR="00C22616" w:rsidRPr="00D84713" w:rsidRDefault="00C22616" w:rsidP="00C22616">
      <w:pPr>
        <w:numPr>
          <w:ilvl w:val="0"/>
          <w:numId w:val="2"/>
        </w:numPr>
        <w:tabs>
          <w:tab w:val="clear" w:pos="787"/>
          <w:tab w:val="num" w:pos="-540"/>
        </w:tabs>
        <w:ind w:left="360"/>
        <w:rPr>
          <w:rFonts w:ascii="Arial" w:hAnsi="Arial" w:cs="Arial"/>
        </w:rPr>
      </w:pPr>
      <w:r w:rsidRPr="00D84713">
        <w:rPr>
          <w:rFonts w:ascii="Arial" w:hAnsi="Arial" w:cs="Arial"/>
        </w:rPr>
        <w:t xml:space="preserve">providing physical care (such as first aid or toileting). </w:t>
      </w:r>
    </w:p>
    <w:p w14:paraId="249880BD" w14:textId="77777777" w:rsidR="00C22616" w:rsidRPr="00D84713" w:rsidRDefault="00C22616" w:rsidP="00C22616">
      <w:pPr>
        <w:pStyle w:val="BodyTextIndent"/>
        <w:rPr>
          <w:rFonts w:ascii="Arial" w:hAnsi="Arial" w:cs="Arial"/>
        </w:rPr>
      </w:pPr>
    </w:p>
    <w:p w14:paraId="098F998C" w14:textId="77777777" w:rsidR="00C22616" w:rsidRPr="00D84713" w:rsidRDefault="00C22616" w:rsidP="00C22616">
      <w:pPr>
        <w:pStyle w:val="BodyTextIndent"/>
        <w:ind w:left="0"/>
        <w:rPr>
          <w:rFonts w:ascii="Arial" w:hAnsi="Arial" w:cs="Arial"/>
        </w:rPr>
      </w:pPr>
      <w:r w:rsidRPr="00D84713">
        <w:rPr>
          <w:rFonts w:ascii="Arial" w:hAnsi="Arial" w:cs="Arial"/>
        </w:rPr>
        <w:t>This policy is consistent with our Child Protection and Equal Opportunities policies, and with national and local guidance for schools on safeguarding children</w:t>
      </w:r>
      <w:r w:rsidR="00C141F1" w:rsidRPr="00D84713">
        <w:rPr>
          <w:rFonts w:ascii="Arial" w:hAnsi="Arial" w:cs="Arial"/>
        </w:rPr>
        <w:t xml:space="preserve">. </w:t>
      </w:r>
    </w:p>
    <w:p w14:paraId="65023CE4" w14:textId="77777777" w:rsidR="00C22616" w:rsidRPr="00D84713" w:rsidRDefault="00C22616" w:rsidP="00C22616">
      <w:pPr>
        <w:pStyle w:val="BodyTextIndent"/>
        <w:ind w:left="0"/>
        <w:rPr>
          <w:rFonts w:ascii="Arial" w:hAnsi="Arial" w:cs="Arial"/>
        </w:rPr>
      </w:pPr>
    </w:p>
    <w:p w14:paraId="21E6D70A" w14:textId="77777777" w:rsidR="00C22616" w:rsidRPr="00D84713" w:rsidRDefault="00C22616" w:rsidP="00C22616">
      <w:pPr>
        <w:pStyle w:val="BodyTextIndent"/>
        <w:ind w:left="0"/>
        <w:rPr>
          <w:rFonts w:ascii="Arial" w:hAnsi="Arial" w:cs="Arial"/>
        </w:rPr>
      </w:pPr>
      <w:r w:rsidRPr="00D84713">
        <w:rPr>
          <w:rFonts w:ascii="Arial" w:hAnsi="Arial" w:cs="Arial"/>
        </w:rPr>
        <w:t xml:space="preserve">We exercise appropriate care when using physical contact (there is further guidance in our Child Protection policy); there are some children for whom physical contact would be inappropriate (such as those with a history of physical or sexual abuse, or those from certain cultural/religious groups). We pay careful attention to issues of </w:t>
      </w:r>
      <w:r w:rsidR="00BD376C">
        <w:rPr>
          <w:rFonts w:ascii="Arial" w:hAnsi="Arial" w:cs="Arial"/>
        </w:rPr>
        <w:t>sex</w:t>
      </w:r>
      <w:r w:rsidRPr="00D84713">
        <w:rPr>
          <w:rFonts w:ascii="Arial" w:hAnsi="Arial" w:cs="Arial"/>
        </w:rPr>
        <w:t xml:space="preserve"> and privacy, and to any specific requirements of certain cultural/religious groups.</w:t>
      </w:r>
    </w:p>
    <w:p w14:paraId="2FD456CD" w14:textId="77777777" w:rsidR="00C141F1" w:rsidRPr="00D84713" w:rsidRDefault="00C22616" w:rsidP="00C22616">
      <w:pPr>
        <w:pStyle w:val="Heading3"/>
        <w:tabs>
          <w:tab w:val="left" w:pos="720"/>
        </w:tabs>
        <w:ind w:left="720" w:hanging="720"/>
        <w:rPr>
          <w:iCs/>
          <w:sz w:val="28"/>
        </w:rPr>
      </w:pPr>
      <w:r w:rsidRPr="00D84713">
        <w:rPr>
          <w:iCs/>
          <w:sz w:val="28"/>
        </w:rPr>
        <w:t>2</w:t>
      </w:r>
      <w:r w:rsidRPr="00D84713">
        <w:rPr>
          <w:iCs/>
          <w:sz w:val="28"/>
        </w:rPr>
        <w:tab/>
        <w:t xml:space="preserve">Principles for the use of restrictive physical intervention </w:t>
      </w:r>
    </w:p>
    <w:p w14:paraId="0012CAD9" w14:textId="77777777" w:rsidR="007D6835" w:rsidRPr="00D84713" w:rsidRDefault="007D6835" w:rsidP="007D6835">
      <w:pPr>
        <w:rPr>
          <w:rFonts w:ascii="Arial" w:hAnsi="Arial" w:cs="Arial"/>
        </w:rPr>
      </w:pPr>
    </w:p>
    <w:p w14:paraId="6BFC882C" w14:textId="77777777" w:rsidR="00C22616" w:rsidRPr="00D84713" w:rsidRDefault="00C22616" w:rsidP="00C22616">
      <w:pPr>
        <w:rPr>
          <w:rFonts w:ascii="Arial" w:hAnsi="Arial" w:cs="Arial"/>
          <w:b/>
        </w:rPr>
      </w:pPr>
      <w:r w:rsidRPr="00D84713">
        <w:rPr>
          <w:rFonts w:ascii="Arial" w:hAnsi="Arial" w:cs="Arial"/>
          <w:b/>
        </w:rPr>
        <w:t xml:space="preserve">2.1 </w:t>
      </w:r>
      <w:r w:rsidRPr="00D84713">
        <w:rPr>
          <w:rFonts w:ascii="Arial" w:hAnsi="Arial" w:cs="Arial"/>
          <w:b/>
        </w:rPr>
        <w:tab/>
        <w:t>In the context of positive approaches</w:t>
      </w:r>
    </w:p>
    <w:p w14:paraId="5200F9AB" w14:textId="77777777" w:rsidR="00C73FAB" w:rsidRDefault="00C22616" w:rsidP="00C22616">
      <w:pPr>
        <w:rPr>
          <w:rFonts w:ascii="Arial" w:hAnsi="Arial" w:cs="Arial"/>
        </w:rPr>
      </w:pPr>
      <w:r w:rsidRPr="00D84713">
        <w:rPr>
          <w:rFonts w:ascii="Arial" w:hAnsi="Arial" w:cs="Arial"/>
        </w:rPr>
        <w:t xml:space="preserve">We only use restrictive physical intervention where the risks involved in using force are outweighed by the risks involved in not using force. It is not our preferred way of managing children’s behaviour. Restrictive physical intervention may be used only in the context of a well-established and well implemented positive behaviour management framework </w:t>
      </w:r>
      <w:proofErr w:type="gramStart"/>
      <w:r w:rsidRPr="00D84713">
        <w:rPr>
          <w:rFonts w:ascii="Arial" w:hAnsi="Arial" w:cs="Arial"/>
        </w:rPr>
        <w:t>with the exception of</w:t>
      </w:r>
      <w:proofErr w:type="gramEnd"/>
      <w:r w:rsidRPr="00D84713">
        <w:rPr>
          <w:rFonts w:ascii="Arial" w:hAnsi="Arial" w:cs="Arial"/>
        </w:rPr>
        <w:t xml:space="preserve"> emergency situations. We describe our approach to promoting positive behaviour in our Behaviour Policy. We aim to do all we can </w:t>
      </w:r>
      <w:proofErr w:type="gramStart"/>
      <w:r w:rsidRPr="00D84713">
        <w:rPr>
          <w:rFonts w:ascii="Arial" w:hAnsi="Arial" w:cs="Arial"/>
        </w:rPr>
        <w:t>in order to</w:t>
      </w:r>
      <w:proofErr w:type="gramEnd"/>
      <w:r w:rsidRPr="00D84713">
        <w:rPr>
          <w:rFonts w:ascii="Arial" w:hAnsi="Arial" w:cs="Arial"/>
        </w:rPr>
        <w:t xml:space="preserve"> avoid using restrictive physical intervention. </w:t>
      </w:r>
    </w:p>
    <w:p w14:paraId="0A76FC27" w14:textId="77777777" w:rsidR="00C22616" w:rsidRPr="00D84713" w:rsidRDefault="00C22616" w:rsidP="00C22616">
      <w:pPr>
        <w:rPr>
          <w:rFonts w:ascii="Arial" w:hAnsi="Arial" w:cs="Arial"/>
          <w:lang w:eastAsia="en-GB"/>
        </w:rPr>
      </w:pPr>
      <w:r w:rsidRPr="00D84713">
        <w:rPr>
          <w:rFonts w:ascii="Arial" w:hAnsi="Arial" w:cs="Arial"/>
        </w:rPr>
        <w:lastRenderedPageBreak/>
        <w:t xml:space="preserve">We would only use restrictive physical intervention where we judge that there is </w:t>
      </w:r>
      <w:proofErr w:type="gramStart"/>
      <w:r w:rsidRPr="00D84713">
        <w:rPr>
          <w:rFonts w:ascii="Arial" w:hAnsi="Arial" w:cs="Arial"/>
        </w:rPr>
        <w:t>no</w:t>
      </w:r>
      <w:proofErr w:type="gramEnd"/>
      <w:r w:rsidRPr="00D84713">
        <w:rPr>
          <w:rFonts w:ascii="Arial" w:hAnsi="Arial" w:cs="Arial"/>
        </w:rPr>
        <w:t xml:space="preserve"> reasonably practicable less intrusive alternative</w:t>
      </w:r>
      <w:r w:rsidR="00C141F1" w:rsidRPr="00D84713">
        <w:rPr>
          <w:rFonts w:ascii="Arial" w:hAnsi="Arial" w:cs="Arial"/>
        </w:rPr>
        <w:t xml:space="preserve">. </w:t>
      </w:r>
      <w:r w:rsidRPr="00D84713">
        <w:rPr>
          <w:rFonts w:ascii="Arial" w:hAnsi="Arial" w:cs="Arial"/>
        </w:rPr>
        <w:t xml:space="preserve">However, there may be rare situations of such concern where we judge that we would need to use restrictive physical intervention immediately. We would use restrictive physical intervention at the same time as using other approaches, such as saying, “Stop!” and giving a warning of what might happen next. </w:t>
      </w:r>
      <w:r w:rsidRPr="00D84713">
        <w:rPr>
          <w:rFonts w:ascii="Arial" w:hAnsi="Arial" w:cs="Arial"/>
          <w:lang w:eastAsia="en-GB"/>
        </w:rPr>
        <w:t xml:space="preserve">Safety is always a paramount </w:t>
      </w:r>
      <w:proofErr w:type="gramStart"/>
      <w:r w:rsidRPr="00D84713">
        <w:rPr>
          <w:rFonts w:ascii="Arial" w:hAnsi="Arial" w:cs="Arial"/>
          <w:lang w:eastAsia="en-GB"/>
        </w:rPr>
        <w:t>concern</w:t>
      </w:r>
      <w:proofErr w:type="gramEnd"/>
      <w:r w:rsidRPr="00D84713">
        <w:rPr>
          <w:rFonts w:ascii="Arial" w:hAnsi="Arial" w:cs="Arial"/>
          <w:lang w:eastAsia="en-GB"/>
        </w:rPr>
        <w:t xml:space="preserve"> and staff are not advised to use restrictive physical intervention if it is likely to put themselves at risk. We will make parents/guardians aware of our Physical Intervention policy alongside other policies when their youngster joins our school.</w:t>
      </w:r>
    </w:p>
    <w:p w14:paraId="11B40E48" w14:textId="77777777" w:rsidR="00C22616" w:rsidRPr="00D84713" w:rsidRDefault="00C22616" w:rsidP="00C22616">
      <w:pPr>
        <w:rPr>
          <w:rFonts w:ascii="Arial" w:hAnsi="Arial" w:cs="Arial"/>
        </w:rPr>
      </w:pPr>
      <w:r w:rsidRPr="00D84713">
        <w:rPr>
          <w:rFonts w:ascii="Arial" w:hAnsi="Arial" w:cs="Arial"/>
        </w:rPr>
        <w:t xml:space="preserve"> </w:t>
      </w:r>
    </w:p>
    <w:p w14:paraId="439496C7" w14:textId="77777777" w:rsidR="00C22616" w:rsidRPr="00D84713" w:rsidRDefault="00C22616" w:rsidP="00C22616">
      <w:pPr>
        <w:rPr>
          <w:rFonts w:ascii="Arial" w:hAnsi="Arial" w:cs="Arial"/>
          <w:b/>
        </w:rPr>
      </w:pPr>
      <w:r w:rsidRPr="00D84713">
        <w:rPr>
          <w:rFonts w:ascii="Arial" w:hAnsi="Arial" w:cs="Arial"/>
          <w:b/>
        </w:rPr>
        <w:t>2.2</w:t>
      </w:r>
      <w:r w:rsidRPr="00D84713">
        <w:rPr>
          <w:rFonts w:ascii="Arial" w:hAnsi="Arial" w:cs="Arial"/>
          <w:b/>
        </w:rPr>
        <w:tab/>
        <w:t>Duty of care</w:t>
      </w:r>
    </w:p>
    <w:p w14:paraId="36693A18" w14:textId="77777777" w:rsidR="00C22616" w:rsidRPr="00D84713" w:rsidRDefault="00C22616" w:rsidP="00C22616">
      <w:pPr>
        <w:rPr>
          <w:rFonts w:ascii="Arial" w:hAnsi="Arial" w:cs="Arial"/>
        </w:rPr>
      </w:pPr>
      <w:r w:rsidRPr="00D84713">
        <w:rPr>
          <w:rFonts w:ascii="Arial" w:hAnsi="Arial" w:cs="Arial"/>
        </w:rPr>
        <w:t xml:space="preserve">We all have a duty of care towards the children in our setting. This duty of care applies as much to what we </w:t>
      </w:r>
      <w:r w:rsidRPr="00D84713">
        <w:rPr>
          <w:rFonts w:ascii="Arial" w:hAnsi="Arial" w:cs="Arial"/>
          <w:i/>
        </w:rPr>
        <w:t xml:space="preserve">don’t </w:t>
      </w:r>
      <w:r w:rsidRPr="00D84713">
        <w:rPr>
          <w:rFonts w:ascii="Arial" w:hAnsi="Arial" w:cs="Arial"/>
        </w:rPr>
        <w:t xml:space="preserve">do as what we </w:t>
      </w:r>
      <w:r w:rsidRPr="00D84713">
        <w:rPr>
          <w:rFonts w:ascii="Arial" w:hAnsi="Arial" w:cs="Arial"/>
          <w:i/>
        </w:rPr>
        <w:t xml:space="preserve">do </w:t>
      </w:r>
      <w:proofErr w:type="spellStart"/>
      <w:r w:rsidRPr="00D84713">
        <w:rPr>
          <w:rFonts w:ascii="Arial" w:hAnsi="Arial" w:cs="Arial"/>
        </w:rPr>
        <w:t>do</w:t>
      </w:r>
      <w:proofErr w:type="spellEnd"/>
      <w:r w:rsidRPr="00D84713">
        <w:rPr>
          <w:rFonts w:ascii="Arial" w:hAnsi="Arial" w:cs="Arial"/>
        </w:rPr>
        <w:t>. When children are in danger of hurting themselves or others, or of causing significant damage to property, we have a responsibility to intervene. In most cases, this involves an attempt to divert the child to another activity or a simple instruction to “Stop!” along with a warning of what might happen next. However, if we judge that it is necessary, we may use restrictive physical intervention.</w:t>
      </w:r>
    </w:p>
    <w:p w14:paraId="7DE67079" w14:textId="77777777" w:rsidR="00C22616" w:rsidRPr="00D84713" w:rsidRDefault="00C22616" w:rsidP="00C22616">
      <w:pPr>
        <w:rPr>
          <w:rFonts w:ascii="Arial" w:hAnsi="Arial" w:cs="Arial"/>
        </w:rPr>
      </w:pPr>
    </w:p>
    <w:p w14:paraId="0C75D649" w14:textId="77777777" w:rsidR="00C22616" w:rsidRPr="00D84713" w:rsidRDefault="00C22616" w:rsidP="00C22616">
      <w:pPr>
        <w:rPr>
          <w:rFonts w:ascii="Arial" w:hAnsi="Arial" w:cs="Arial"/>
          <w:b/>
        </w:rPr>
      </w:pPr>
      <w:r w:rsidRPr="00D84713">
        <w:rPr>
          <w:rFonts w:ascii="Arial" w:hAnsi="Arial" w:cs="Arial"/>
          <w:b/>
        </w:rPr>
        <w:t>2.3</w:t>
      </w:r>
      <w:r w:rsidRPr="00D84713">
        <w:rPr>
          <w:rFonts w:ascii="Arial" w:hAnsi="Arial" w:cs="Arial"/>
          <w:b/>
        </w:rPr>
        <w:tab/>
        <w:t>Reasonable force</w:t>
      </w:r>
    </w:p>
    <w:p w14:paraId="1FAA599B" w14:textId="77777777" w:rsidR="00A92E8B" w:rsidRPr="00D84713" w:rsidRDefault="00C22616" w:rsidP="00A92E8B">
      <w:pPr>
        <w:rPr>
          <w:rFonts w:ascii="Arial" w:hAnsi="Arial" w:cs="Arial"/>
        </w:rPr>
      </w:pPr>
      <w:r w:rsidRPr="00D84713">
        <w:rPr>
          <w:rFonts w:ascii="Arial" w:hAnsi="Arial" w:cs="Arial"/>
        </w:rPr>
        <w:t xml:space="preserve">When we need to use restrictive physical intervention, we use it within the principle of reasonable force. This means using an amount of force in proportion to the circumstances. We use as little force as is necessary </w:t>
      </w:r>
      <w:proofErr w:type="gramStart"/>
      <w:r w:rsidRPr="00D84713">
        <w:rPr>
          <w:rFonts w:ascii="Arial" w:hAnsi="Arial" w:cs="Arial"/>
        </w:rPr>
        <w:t>in order to</w:t>
      </w:r>
      <w:proofErr w:type="gramEnd"/>
      <w:r w:rsidRPr="00D84713">
        <w:rPr>
          <w:rFonts w:ascii="Arial" w:hAnsi="Arial" w:cs="Arial"/>
        </w:rPr>
        <w:t xml:space="preserve"> maintain safety, and we use this for as short a period as possible.</w:t>
      </w:r>
    </w:p>
    <w:p w14:paraId="653C53CB" w14:textId="77777777" w:rsidR="00A92E8B" w:rsidRPr="00D84713" w:rsidRDefault="00A92E8B" w:rsidP="00A92E8B">
      <w:pPr>
        <w:rPr>
          <w:rFonts w:ascii="Arial" w:hAnsi="Arial" w:cs="Arial"/>
        </w:rPr>
      </w:pPr>
    </w:p>
    <w:p w14:paraId="56676D55" w14:textId="77777777" w:rsidR="00C22616" w:rsidRPr="00D84713" w:rsidRDefault="00CD4F00" w:rsidP="00A92E8B">
      <w:pPr>
        <w:rPr>
          <w:rFonts w:ascii="Arial" w:hAnsi="Arial" w:cs="Arial"/>
          <w:b/>
        </w:rPr>
      </w:pPr>
      <w:r w:rsidRPr="00D84713">
        <w:rPr>
          <w:rFonts w:ascii="Arial" w:hAnsi="Arial" w:cs="Arial"/>
          <w:b/>
          <w:iCs/>
          <w:sz w:val="28"/>
        </w:rPr>
        <w:t>3</w:t>
      </w:r>
      <w:r w:rsidRPr="00D84713">
        <w:rPr>
          <w:rFonts w:ascii="Arial" w:hAnsi="Arial" w:cs="Arial"/>
          <w:b/>
          <w:iCs/>
          <w:sz w:val="28"/>
        </w:rPr>
        <w:tab/>
        <w:t xml:space="preserve">When </w:t>
      </w:r>
      <w:r w:rsidR="00C22616" w:rsidRPr="00D84713">
        <w:rPr>
          <w:rFonts w:ascii="Arial" w:hAnsi="Arial" w:cs="Arial"/>
          <w:b/>
          <w:iCs/>
          <w:sz w:val="28"/>
        </w:rPr>
        <w:t>restrictiv</w:t>
      </w:r>
      <w:r w:rsidR="00CA2462" w:rsidRPr="00D84713">
        <w:rPr>
          <w:rFonts w:ascii="Arial" w:hAnsi="Arial" w:cs="Arial"/>
          <w:b/>
          <w:iCs/>
          <w:sz w:val="28"/>
        </w:rPr>
        <w:t xml:space="preserve">e physical intervention </w:t>
      </w:r>
      <w:r w:rsidR="00C735B5">
        <w:rPr>
          <w:rFonts w:ascii="Arial" w:hAnsi="Arial" w:cs="Arial"/>
          <w:b/>
          <w:iCs/>
          <w:sz w:val="28"/>
        </w:rPr>
        <w:t xml:space="preserve">might </w:t>
      </w:r>
      <w:r w:rsidR="00CA2462" w:rsidRPr="00D84713">
        <w:rPr>
          <w:rFonts w:ascii="Arial" w:hAnsi="Arial" w:cs="Arial"/>
          <w:b/>
          <w:iCs/>
          <w:sz w:val="28"/>
        </w:rPr>
        <w:t>be used</w:t>
      </w:r>
    </w:p>
    <w:p w14:paraId="58DA46DF" w14:textId="77777777" w:rsidR="00831763" w:rsidRPr="00D84713" w:rsidRDefault="00831763" w:rsidP="00831763">
      <w:pPr>
        <w:rPr>
          <w:rFonts w:ascii="Arial" w:hAnsi="Arial" w:cs="Arial"/>
          <w:b/>
        </w:rPr>
      </w:pPr>
    </w:p>
    <w:p w14:paraId="48DDAF8E" w14:textId="77777777" w:rsidR="00B33177" w:rsidRPr="00D84713" w:rsidRDefault="00C22616" w:rsidP="00B33177">
      <w:pPr>
        <w:rPr>
          <w:rFonts w:ascii="Arial" w:hAnsi="Arial" w:cs="Arial"/>
        </w:rPr>
      </w:pPr>
      <w:r w:rsidRPr="00D84713">
        <w:rPr>
          <w:rFonts w:ascii="Arial" w:hAnsi="Arial" w:cs="Arial"/>
        </w:rPr>
        <w:t xml:space="preserve">The use of restrictive physical intervention may be justified where a pupil is: </w:t>
      </w:r>
    </w:p>
    <w:p w14:paraId="7BA4AC8E" w14:textId="77777777" w:rsidR="00B33177" w:rsidRPr="00D84713" w:rsidRDefault="00B33177" w:rsidP="00B33177">
      <w:pPr>
        <w:rPr>
          <w:rFonts w:ascii="Arial" w:hAnsi="Arial" w:cs="Arial"/>
        </w:rPr>
      </w:pPr>
    </w:p>
    <w:p w14:paraId="777CB8D8" w14:textId="77777777" w:rsidR="00C22616" w:rsidRPr="00D84713" w:rsidRDefault="00C22616" w:rsidP="00B33177">
      <w:pPr>
        <w:numPr>
          <w:ilvl w:val="0"/>
          <w:numId w:val="39"/>
        </w:numPr>
        <w:rPr>
          <w:rFonts w:ascii="Arial" w:hAnsi="Arial" w:cs="Arial"/>
        </w:rPr>
      </w:pPr>
      <w:r w:rsidRPr="00D84713">
        <w:rPr>
          <w:rFonts w:ascii="Arial" w:hAnsi="Arial" w:cs="Arial"/>
        </w:rPr>
        <w:t xml:space="preserve">committing an offence (or, for a pupil under the age of criminal responsibility, what would be an offence for an older pupil) </w:t>
      </w:r>
    </w:p>
    <w:p w14:paraId="06CC4104" w14:textId="77777777" w:rsidR="00C22616" w:rsidRPr="00D84713" w:rsidRDefault="00C22616" w:rsidP="00B33177">
      <w:pPr>
        <w:numPr>
          <w:ilvl w:val="0"/>
          <w:numId w:val="39"/>
        </w:numPr>
        <w:rPr>
          <w:rFonts w:ascii="Arial" w:hAnsi="Arial" w:cs="Arial"/>
          <w:lang w:eastAsia="en-GB"/>
        </w:rPr>
      </w:pPr>
      <w:r w:rsidRPr="00D84713">
        <w:rPr>
          <w:rFonts w:ascii="Arial" w:hAnsi="Arial" w:cs="Arial"/>
          <w:lang w:eastAsia="en-GB"/>
        </w:rPr>
        <w:t>causing personal injury to, or damage to the property of, any person (including the pupil himself); or</w:t>
      </w:r>
    </w:p>
    <w:p w14:paraId="64E6E462" w14:textId="77777777" w:rsidR="00C22616" w:rsidRPr="00D84713" w:rsidRDefault="00C22616" w:rsidP="00B33177">
      <w:pPr>
        <w:numPr>
          <w:ilvl w:val="0"/>
          <w:numId w:val="39"/>
        </w:numPr>
        <w:rPr>
          <w:rFonts w:ascii="Arial" w:hAnsi="Arial" w:cs="Arial"/>
          <w:lang w:eastAsia="en-GB"/>
        </w:rPr>
      </w:pPr>
      <w:r w:rsidRPr="00D84713">
        <w:rPr>
          <w:rFonts w:ascii="Arial" w:hAnsi="Arial" w:cs="Arial"/>
          <w:lang w:eastAsia="en-GB"/>
        </w:rPr>
        <w:t>prejudicing the maintenance of good order and discipline at the school or among any pupils receiving education at the school, whether during a teaching session or otherwise.</w:t>
      </w:r>
      <w:r w:rsidRPr="00D84713">
        <w:rPr>
          <w:rFonts w:ascii="Arial" w:hAnsi="Arial" w:cs="Arial"/>
          <w:lang w:eastAsia="en-GB"/>
        </w:rPr>
        <w:tab/>
      </w:r>
    </w:p>
    <w:p w14:paraId="08D46AB5" w14:textId="77777777" w:rsidR="00C22616" w:rsidRPr="00D84713" w:rsidRDefault="00C22616" w:rsidP="00C22616">
      <w:pPr>
        <w:rPr>
          <w:rFonts w:ascii="Arial" w:hAnsi="Arial" w:cs="Arial"/>
          <w:lang w:eastAsia="en-GB"/>
        </w:rPr>
      </w:pPr>
    </w:p>
    <w:p w14:paraId="580E52D5" w14:textId="77777777" w:rsidR="00C22616" w:rsidRPr="00D84713" w:rsidRDefault="00C22616" w:rsidP="00C22616">
      <w:pPr>
        <w:rPr>
          <w:rFonts w:ascii="Arial" w:hAnsi="Arial" w:cs="Arial"/>
        </w:rPr>
      </w:pPr>
      <w:r w:rsidRPr="00D84713">
        <w:rPr>
          <w:rFonts w:ascii="Arial" w:hAnsi="Arial" w:cs="Arial"/>
        </w:rPr>
        <w:t xml:space="preserve">Restrictive physical intervention may also be appropriate where, although none of the above have yet happened, they are judged as highly likely to be about to happen. </w:t>
      </w:r>
    </w:p>
    <w:p w14:paraId="388C8E3F" w14:textId="77777777" w:rsidR="00C22616" w:rsidRPr="00D84713" w:rsidRDefault="00C22616" w:rsidP="00C22616">
      <w:pPr>
        <w:rPr>
          <w:rFonts w:ascii="Arial" w:hAnsi="Arial" w:cs="Arial"/>
        </w:rPr>
      </w:pPr>
    </w:p>
    <w:p w14:paraId="0339CAB3" w14:textId="77777777" w:rsidR="00C22616" w:rsidRPr="00D84713" w:rsidRDefault="00C22616" w:rsidP="00C22616">
      <w:pPr>
        <w:rPr>
          <w:rFonts w:ascii="Arial" w:hAnsi="Arial" w:cs="Arial"/>
        </w:rPr>
      </w:pPr>
      <w:r w:rsidRPr="00D84713">
        <w:rPr>
          <w:rFonts w:ascii="Arial" w:hAnsi="Arial" w:cs="Arial"/>
        </w:rPr>
        <w:t xml:space="preserve">We are very cautious about using restrictive physical intervention where there are no immediate concerns about possible injury or exceptional damage to property. Restrictive physical intervention would only be used in exceptional circumstances, with staff that know the student well and who are able to make informed judgements about the relative risks of using, or not using, restrictive physical intervention; for </w:t>
      </w:r>
      <w:proofErr w:type="gramStart"/>
      <w:r w:rsidRPr="00D84713">
        <w:rPr>
          <w:rFonts w:ascii="Arial" w:hAnsi="Arial" w:cs="Arial"/>
        </w:rPr>
        <w:t>example</w:t>
      </w:r>
      <w:proofErr w:type="gramEnd"/>
      <w:r w:rsidRPr="00D84713">
        <w:rPr>
          <w:rFonts w:ascii="Arial" w:hAnsi="Arial" w:cs="Arial"/>
        </w:rPr>
        <w:t xml:space="preserve"> stopping a younger child leaving the school site. </w:t>
      </w:r>
    </w:p>
    <w:p w14:paraId="5B21F743" w14:textId="77777777" w:rsidR="00C22616" w:rsidRPr="00D84713" w:rsidRDefault="00C22616" w:rsidP="00C22616">
      <w:pPr>
        <w:rPr>
          <w:rFonts w:ascii="Arial" w:hAnsi="Arial" w:cs="Arial"/>
        </w:rPr>
      </w:pPr>
    </w:p>
    <w:p w14:paraId="4117B50F" w14:textId="77777777" w:rsidR="00C73FAB" w:rsidRDefault="00C22616" w:rsidP="00C22616">
      <w:pPr>
        <w:rPr>
          <w:rFonts w:ascii="Arial" w:hAnsi="Arial" w:cs="Arial"/>
        </w:rPr>
      </w:pPr>
      <w:r w:rsidRPr="00D84713">
        <w:rPr>
          <w:rFonts w:ascii="Arial" w:hAnsi="Arial" w:cs="Arial"/>
        </w:rPr>
        <w:t xml:space="preserve">The main aim of restrictive physical intervention is usually to maintain or restore safety. We acknowledge that there may be times when restrictive physical intervention may be justified as a reasonable and proportional response to prevent damage to property or to maintain good order and discipline at the school. </w:t>
      </w:r>
    </w:p>
    <w:p w14:paraId="4589EA9F" w14:textId="77777777" w:rsidR="00C22616" w:rsidRPr="00D84713" w:rsidRDefault="00C22616" w:rsidP="00C22616">
      <w:pPr>
        <w:rPr>
          <w:rFonts w:ascii="Arial" w:hAnsi="Arial" w:cs="Arial"/>
        </w:rPr>
      </w:pPr>
      <w:r w:rsidRPr="00D84713">
        <w:rPr>
          <w:rFonts w:ascii="Arial" w:hAnsi="Arial" w:cs="Arial"/>
        </w:rPr>
        <w:lastRenderedPageBreak/>
        <w:t xml:space="preserve">However, we would be particularly careful to consider all other options available before using restrictive physical intervention to achieve either of these goals. In all cases, we remember that, even if the aim is to re-establish good order, restrictive physical intervention may </w:t>
      </w:r>
      <w:proofErr w:type="gramStart"/>
      <w:r w:rsidRPr="00D84713">
        <w:rPr>
          <w:rFonts w:ascii="Arial" w:hAnsi="Arial" w:cs="Arial"/>
        </w:rPr>
        <w:t>actually escalate</w:t>
      </w:r>
      <w:proofErr w:type="gramEnd"/>
      <w:r w:rsidRPr="00D84713">
        <w:rPr>
          <w:rFonts w:ascii="Arial" w:hAnsi="Arial" w:cs="Arial"/>
        </w:rPr>
        <w:t xml:space="preserve"> the difficulty</w:t>
      </w:r>
      <w:r w:rsidR="00C141F1" w:rsidRPr="00D84713">
        <w:rPr>
          <w:rFonts w:ascii="Arial" w:hAnsi="Arial" w:cs="Arial"/>
        </w:rPr>
        <w:t xml:space="preserve">. </w:t>
      </w:r>
    </w:p>
    <w:p w14:paraId="56FABE5C" w14:textId="77777777" w:rsidR="00C22616" w:rsidRPr="00D84713" w:rsidRDefault="00C22616" w:rsidP="00C22616">
      <w:pPr>
        <w:rPr>
          <w:rFonts w:ascii="Arial" w:hAnsi="Arial" w:cs="Arial"/>
        </w:rPr>
      </w:pPr>
    </w:p>
    <w:p w14:paraId="6C65BF23" w14:textId="77777777" w:rsidR="00C22616" w:rsidRDefault="00C22616" w:rsidP="00C22616">
      <w:pPr>
        <w:rPr>
          <w:rFonts w:ascii="Arial" w:hAnsi="Arial" w:cs="Arial"/>
        </w:rPr>
      </w:pPr>
      <w:r w:rsidRPr="00D84713">
        <w:rPr>
          <w:rFonts w:ascii="Arial" w:hAnsi="Arial" w:cs="Arial"/>
        </w:rPr>
        <w:t xml:space="preserve">If we judge that restrictive physical intervention would make the situation worse, we </w:t>
      </w:r>
      <w:proofErr w:type="gramStart"/>
      <w:r w:rsidRPr="00D84713">
        <w:rPr>
          <w:rFonts w:ascii="Arial" w:hAnsi="Arial" w:cs="Arial"/>
        </w:rPr>
        <w:t>would</w:t>
      </w:r>
      <w:proofErr w:type="gramEnd"/>
      <w:r w:rsidRPr="00D84713">
        <w:rPr>
          <w:rFonts w:ascii="Arial" w:hAnsi="Arial" w:cs="Arial"/>
        </w:rPr>
        <w:t xml:space="preserve"> not use it, but would do something else (like go to seek help, make the area safe or warn about what might happen next and issue an instruction to stop) consistent with our duty of care.</w:t>
      </w:r>
    </w:p>
    <w:p w14:paraId="16629B40" w14:textId="77777777" w:rsidR="00C735B5" w:rsidRDefault="00C735B5" w:rsidP="00C22616">
      <w:pPr>
        <w:rPr>
          <w:rFonts w:ascii="Arial" w:hAnsi="Arial" w:cs="Arial"/>
        </w:rPr>
      </w:pPr>
    </w:p>
    <w:p w14:paraId="5FEAB1B3" w14:textId="77777777" w:rsidR="00C735B5" w:rsidRDefault="00C735B5" w:rsidP="00A738A9">
      <w:pPr>
        <w:pStyle w:val="ListBullet"/>
      </w:pPr>
      <w:r>
        <w:t xml:space="preserve">Staff take into consideration that the best interest of the child is </w:t>
      </w:r>
      <w:proofErr w:type="gramStart"/>
      <w:r>
        <w:t>paramount</w:t>
      </w:r>
      <w:proofErr w:type="gramEnd"/>
      <w:r>
        <w:t xml:space="preserve"> and this should then be weighed up against the safety and rights of others.  To be confident in our judgements, we ensure staff are up to date with recent legislation and guidance of good practice in the area.</w:t>
      </w:r>
    </w:p>
    <w:p w14:paraId="49B01CDC" w14:textId="77777777" w:rsidR="00C735B5" w:rsidRPr="00D84713" w:rsidRDefault="00C735B5" w:rsidP="00C22616">
      <w:pPr>
        <w:rPr>
          <w:rFonts w:ascii="Arial" w:hAnsi="Arial" w:cs="Arial"/>
        </w:rPr>
      </w:pPr>
    </w:p>
    <w:p w14:paraId="044FEEEE" w14:textId="77777777" w:rsidR="00C22616" w:rsidRPr="00D84713" w:rsidRDefault="00C22616" w:rsidP="00C22616">
      <w:pPr>
        <w:rPr>
          <w:rFonts w:ascii="Arial" w:hAnsi="Arial" w:cs="Arial"/>
        </w:rPr>
      </w:pPr>
      <w:r w:rsidRPr="00D84713">
        <w:rPr>
          <w:rFonts w:ascii="Arial" w:hAnsi="Arial" w:cs="Arial"/>
        </w:rPr>
        <w:t xml:space="preserve">Our duty of care means that we might use a restrictive physical intervention if a child is trying to leave our </w:t>
      </w:r>
      <w:proofErr w:type="gramStart"/>
      <w:r w:rsidRPr="00D84713">
        <w:rPr>
          <w:rFonts w:ascii="Arial" w:hAnsi="Arial" w:cs="Arial"/>
        </w:rPr>
        <w:t>site</w:t>
      </w:r>
      <w:proofErr w:type="gramEnd"/>
      <w:r w:rsidRPr="00D84713">
        <w:rPr>
          <w:rFonts w:ascii="Arial" w:hAnsi="Arial" w:cs="Arial"/>
        </w:rPr>
        <w:t xml:space="preserve"> and we judged that they would be at unacceptable risk. This duty of care also extends beyond our site boundaries: there may also be situations where we need to use restrictive physical intervention when we have control or charge of children off site (e.g. on trips). </w:t>
      </w:r>
    </w:p>
    <w:p w14:paraId="098DCD1F" w14:textId="77777777" w:rsidR="004F31FC" w:rsidRDefault="00C22616" w:rsidP="004F31FC">
      <w:pPr>
        <w:rPr>
          <w:rFonts w:ascii="Arial" w:hAnsi="Arial" w:cs="Arial"/>
        </w:rPr>
      </w:pPr>
      <w:r w:rsidRPr="00D84713">
        <w:rPr>
          <w:rFonts w:ascii="Arial" w:hAnsi="Arial" w:cs="Arial"/>
        </w:rPr>
        <w:br/>
        <w:t xml:space="preserve">We never use restrictive physical intervention out of anger or as a punishment. </w:t>
      </w:r>
    </w:p>
    <w:p w14:paraId="2002DBA1" w14:textId="77777777" w:rsidR="004F31FC" w:rsidRDefault="004F31FC" w:rsidP="004F31FC">
      <w:pPr>
        <w:rPr>
          <w:rFonts w:ascii="Arial" w:hAnsi="Arial" w:cs="Arial"/>
        </w:rPr>
      </w:pPr>
    </w:p>
    <w:p w14:paraId="28B08043" w14:textId="77777777" w:rsidR="00C22616" w:rsidRPr="004F31FC" w:rsidRDefault="004F31FC" w:rsidP="004F31FC">
      <w:pPr>
        <w:rPr>
          <w:rFonts w:ascii="Arial" w:hAnsi="Arial" w:cs="Arial"/>
          <w:b/>
          <w:sz w:val="28"/>
          <w:szCs w:val="28"/>
        </w:rPr>
      </w:pPr>
      <w:r w:rsidRPr="004F31FC">
        <w:rPr>
          <w:rFonts w:ascii="Arial" w:hAnsi="Arial" w:cs="Arial"/>
          <w:b/>
          <w:sz w:val="28"/>
          <w:szCs w:val="28"/>
        </w:rPr>
        <w:t>4</w:t>
      </w:r>
      <w:r w:rsidRPr="004F31FC">
        <w:rPr>
          <w:rFonts w:ascii="Arial" w:hAnsi="Arial" w:cs="Arial"/>
          <w:b/>
          <w:sz w:val="28"/>
          <w:szCs w:val="28"/>
        </w:rPr>
        <w:tab/>
      </w:r>
      <w:r w:rsidR="00C22616" w:rsidRPr="004F31FC">
        <w:rPr>
          <w:rFonts w:ascii="Arial" w:hAnsi="Arial" w:cs="Arial"/>
          <w:b/>
          <w:iCs/>
          <w:sz w:val="28"/>
          <w:szCs w:val="28"/>
        </w:rPr>
        <w:t>Who can use restrictive physical intervention</w:t>
      </w:r>
    </w:p>
    <w:p w14:paraId="16355CD7" w14:textId="77777777" w:rsidR="00831763" w:rsidRPr="004F31FC" w:rsidRDefault="00831763" w:rsidP="00831763">
      <w:pPr>
        <w:ind w:left="720"/>
        <w:rPr>
          <w:rFonts w:ascii="Arial" w:hAnsi="Arial" w:cs="Arial"/>
          <w:b/>
          <w:sz w:val="28"/>
          <w:szCs w:val="28"/>
        </w:rPr>
      </w:pPr>
    </w:p>
    <w:p w14:paraId="1837570F" w14:textId="77777777" w:rsidR="00C22616" w:rsidRPr="00D84713" w:rsidRDefault="00C22616" w:rsidP="00C22616">
      <w:pPr>
        <w:rPr>
          <w:rFonts w:ascii="Arial" w:hAnsi="Arial" w:cs="Arial"/>
        </w:rPr>
      </w:pPr>
      <w:r w:rsidRPr="00D84713">
        <w:rPr>
          <w:rFonts w:ascii="Arial" w:hAnsi="Arial" w:cs="Arial"/>
        </w:rPr>
        <w:t xml:space="preserve">If the use of restrictive physical intervention is appropriate, and is part of a positive behaviour management framework, a member of staff who knows the child well should be involved, and where possible, </w:t>
      </w:r>
      <w:r w:rsidR="007D6835" w:rsidRPr="00D84713">
        <w:rPr>
          <w:rFonts w:ascii="Arial" w:hAnsi="Arial" w:cs="Arial"/>
        </w:rPr>
        <w:t>trained through an accredited provider</w:t>
      </w:r>
      <w:r w:rsidRPr="00D84713">
        <w:rPr>
          <w:rFonts w:ascii="Arial" w:hAnsi="Arial" w:cs="Arial"/>
        </w:rPr>
        <w:t xml:space="preserve"> in the use of restrictive physical intervention. However, in an emergency, any of the following may be able to use reasonable force in the circumstances set out in Section 93 of the Education and Inspections Act (2006):</w:t>
      </w:r>
    </w:p>
    <w:p w14:paraId="1E13A1B5" w14:textId="77777777" w:rsidR="00C22616" w:rsidRPr="00D84713" w:rsidRDefault="00C22616" w:rsidP="00C22616">
      <w:pPr>
        <w:rPr>
          <w:rFonts w:ascii="Arial" w:hAnsi="Arial" w:cs="Arial"/>
        </w:rPr>
      </w:pPr>
    </w:p>
    <w:p w14:paraId="722F6CA0" w14:textId="77777777" w:rsidR="00C22616" w:rsidRPr="00D84713" w:rsidRDefault="00C22616" w:rsidP="00C22616">
      <w:pPr>
        <w:ind w:left="540" w:hanging="540"/>
        <w:rPr>
          <w:rFonts w:ascii="Arial" w:hAnsi="Arial" w:cs="Arial"/>
        </w:rPr>
      </w:pPr>
      <w:r w:rsidRPr="00D84713">
        <w:rPr>
          <w:rFonts w:ascii="Arial" w:hAnsi="Arial" w:cs="Arial"/>
        </w:rPr>
        <w:t>1.</w:t>
      </w:r>
      <w:r w:rsidRPr="00D84713">
        <w:rPr>
          <w:rFonts w:ascii="Arial" w:hAnsi="Arial" w:cs="Arial"/>
        </w:rPr>
        <w:tab/>
        <w:t>any teacher who works at the school, and</w:t>
      </w:r>
    </w:p>
    <w:p w14:paraId="20672818" w14:textId="77777777" w:rsidR="00C22616" w:rsidRPr="0066576A" w:rsidRDefault="00C22616" w:rsidP="00C22616">
      <w:pPr>
        <w:ind w:left="540" w:hanging="540"/>
        <w:rPr>
          <w:rFonts w:ascii="Arial" w:hAnsi="Arial" w:cs="Arial"/>
        </w:rPr>
      </w:pPr>
      <w:r w:rsidRPr="00D84713">
        <w:rPr>
          <w:rFonts w:ascii="Arial" w:hAnsi="Arial" w:cs="Arial"/>
        </w:rPr>
        <w:t>2.</w:t>
      </w:r>
      <w:r w:rsidRPr="00D84713">
        <w:rPr>
          <w:rFonts w:ascii="Arial" w:hAnsi="Arial" w:cs="Arial"/>
        </w:rPr>
        <w:tab/>
      </w:r>
      <w:r w:rsidRPr="0066576A">
        <w:rPr>
          <w:rFonts w:ascii="Arial" w:hAnsi="Arial" w:cs="Arial"/>
        </w:rPr>
        <w:t>any other person whom the headteacher has authorised to have control or charge of pupils, including:</w:t>
      </w:r>
    </w:p>
    <w:p w14:paraId="3079DED6" w14:textId="77777777" w:rsidR="00C22616" w:rsidRPr="0066576A" w:rsidRDefault="00C22616" w:rsidP="00C22616">
      <w:pPr>
        <w:ind w:left="900" w:hanging="360"/>
        <w:rPr>
          <w:rFonts w:ascii="Arial" w:hAnsi="Arial" w:cs="Arial"/>
        </w:rPr>
      </w:pPr>
      <w:r w:rsidRPr="0066576A">
        <w:rPr>
          <w:rFonts w:ascii="Arial" w:hAnsi="Arial" w:cs="Arial"/>
        </w:rPr>
        <w:t>(a) support staff whose job normally includes supervising pupils such as teaching assistants, learning support assistants, learning mentors and lunchtime supervisors; and</w:t>
      </w:r>
    </w:p>
    <w:p w14:paraId="4E668179" w14:textId="77777777" w:rsidR="00C22616" w:rsidRPr="00D84713" w:rsidRDefault="00C22616" w:rsidP="00C22616">
      <w:pPr>
        <w:ind w:left="900" w:hanging="360"/>
        <w:rPr>
          <w:rFonts w:ascii="Arial" w:hAnsi="Arial" w:cs="Arial"/>
        </w:rPr>
      </w:pPr>
      <w:r w:rsidRPr="0066576A">
        <w:rPr>
          <w:rFonts w:ascii="Arial" w:hAnsi="Arial" w:cs="Arial"/>
        </w:rPr>
        <w:t>(b) people to whom the headteacher has given temporary authorisation to have control or charge of pupils such as paid members of staff whose job does not normally involve supervising pupils (for example catering or premises-related staff) and unpaid volunteers (for example parents accompanying pupils on school-organised visits) but not prefects.</w:t>
      </w:r>
    </w:p>
    <w:p w14:paraId="4D81CE9B" w14:textId="77777777" w:rsidR="00C141F1" w:rsidRPr="00D84713" w:rsidRDefault="00C141F1" w:rsidP="00C22616">
      <w:pPr>
        <w:ind w:left="900" w:hanging="360"/>
        <w:rPr>
          <w:rFonts w:ascii="Arial" w:hAnsi="Arial" w:cs="Arial"/>
        </w:rPr>
      </w:pPr>
    </w:p>
    <w:p w14:paraId="07DFED60" w14:textId="77777777" w:rsidR="00C22616" w:rsidRPr="00D84713" w:rsidRDefault="00C22616" w:rsidP="00C141F1">
      <w:pPr>
        <w:ind w:left="540" w:hanging="540"/>
        <w:rPr>
          <w:rFonts w:ascii="Arial" w:hAnsi="Arial" w:cs="Arial"/>
          <w:b/>
          <w:iCs/>
        </w:rPr>
      </w:pPr>
      <w:r w:rsidRPr="00D84713">
        <w:rPr>
          <w:rFonts w:ascii="Arial" w:hAnsi="Arial" w:cs="Arial"/>
          <w:b/>
          <w:iCs/>
          <w:sz w:val="28"/>
        </w:rPr>
        <w:t>5</w:t>
      </w:r>
      <w:r w:rsidRPr="00D84713">
        <w:rPr>
          <w:rFonts w:ascii="Arial" w:hAnsi="Arial" w:cs="Arial"/>
          <w:b/>
          <w:iCs/>
          <w:sz w:val="28"/>
        </w:rPr>
        <w:tab/>
        <w:t>Planning around an individual and risk assessment</w:t>
      </w:r>
    </w:p>
    <w:p w14:paraId="34A21FEB" w14:textId="77777777" w:rsidR="00831763" w:rsidRPr="00D84713" w:rsidRDefault="00831763" w:rsidP="00C22616">
      <w:pPr>
        <w:rPr>
          <w:rFonts w:ascii="Arial" w:hAnsi="Arial" w:cs="Arial"/>
        </w:rPr>
      </w:pPr>
    </w:p>
    <w:p w14:paraId="4AAF3C02" w14:textId="77777777" w:rsidR="00C22616" w:rsidRPr="00D84713" w:rsidRDefault="00C22616" w:rsidP="00C22616">
      <w:pPr>
        <w:rPr>
          <w:rFonts w:ascii="Arial" w:hAnsi="Arial" w:cs="Arial"/>
        </w:rPr>
      </w:pPr>
      <w:r w:rsidRPr="00D84713">
        <w:rPr>
          <w:rFonts w:ascii="Arial" w:hAnsi="Arial" w:cs="Arial"/>
        </w:rPr>
        <w:t>In most situations, our use of restrictive physical intervention is in the context of a prior risk assessment which considers:</w:t>
      </w:r>
    </w:p>
    <w:p w14:paraId="3F9DF710" w14:textId="77777777" w:rsidR="00C22616" w:rsidRPr="004F31FC" w:rsidRDefault="00C22616" w:rsidP="00A738A9">
      <w:pPr>
        <w:pStyle w:val="ListBullet"/>
        <w:numPr>
          <w:ilvl w:val="0"/>
          <w:numId w:val="40"/>
        </w:numPr>
      </w:pPr>
      <w:r w:rsidRPr="004F31FC">
        <w:t>What the risks are</w:t>
      </w:r>
    </w:p>
    <w:p w14:paraId="2A1BEE97" w14:textId="77777777" w:rsidR="00C22616" w:rsidRPr="004F31FC" w:rsidRDefault="00C22616" w:rsidP="00A738A9">
      <w:pPr>
        <w:pStyle w:val="ListBullet"/>
        <w:numPr>
          <w:ilvl w:val="0"/>
          <w:numId w:val="40"/>
        </w:numPr>
      </w:pPr>
      <w:r w:rsidRPr="004F31FC">
        <w:t>Who is at risk and how</w:t>
      </w:r>
    </w:p>
    <w:p w14:paraId="0C9CDF2A" w14:textId="77777777" w:rsidR="00C22616" w:rsidRPr="004F31FC" w:rsidRDefault="00C22616" w:rsidP="00A738A9">
      <w:pPr>
        <w:pStyle w:val="ListBullet"/>
        <w:numPr>
          <w:ilvl w:val="0"/>
          <w:numId w:val="40"/>
        </w:numPr>
      </w:pPr>
      <w:r w:rsidRPr="004F31FC">
        <w:lastRenderedPageBreak/>
        <w:t>What we can do to manage the risk (this may include the possible use of restrictive physical intervention)</w:t>
      </w:r>
    </w:p>
    <w:p w14:paraId="792A0C98" w14:textId="77777777" w:rsidR="00C22616" w:rsidRPr="004F31FC" w:rsidRDefault="00C22616" w:rsidP="00A738A9">
      <w:pPr>
        <w:pStyle w:val="ListBullet"/>
      </w:pPr>
    </w:p>
    <w:p w14:paraId="5D322837" w14:textId="77777777" w:rsidR="00C22616" w:rsidRPr="004F31FC" w:rsidRDefault="00C22616" w:rsidP="00A738A9">
      <w:pPr>
        <w:pStyle w:val="ListBullet"/>
      </w:pPr>
      <w:r w:rsidRPr="004F31FC">
        <w:t xml:space="preserve">We use this risk assessment to inform the individual behaviour plan that we develop to support the child. If this behaviour plan includes restrictive physical </w:t>
      </w:r>
      <w:proofErr w:type="gramStart"/>
      <w:r w:rsidRPr="004F31FC">
        <w:t>intervention</w:t>
      </w:r>
      <w:proofErr w:type="gramEnd"/>
      <w:r w:rsidRPr="004F31FC">
        <w:t xml:space="preserve"> it will be as just one part of a whole approach to supporting the child’s behaviour. The behaviour plan outlines:</w:t>
      </w:r>
    </w:p>
    <w:p w14:paraId="683DAFB4" w14:textId="77777777" w:rsidR="00C22616" w:rsidRPr="004F31FC" w:rsidRDefault="00C22616" w:rsidP="00A738A9">
      <w:pPr>
        <w:pStyle w:val="ListBullet"/>
        <w:numPr>
          <w:ilvl w:val="0"/>
          <w:numId w:val="32"/>
        </w:numPr>
      </w:pPr>
      <w:r w:rsidRPr="004F31FC">
        <w:t>Our understanding of what the child is trying to achieve or communicate through his/her behaviour</w:t>
      </w:r>
      <w:r w:rsidR="00C141F1" w:rsidRPr="004F31FC">
        <w:t>.</w:t>
      </w:r>
    </w:p>
    <w:p w14:paraId="218A718C" w14:textId="77777777" w:rsidR="00C22616" w:rsidRPr="004F31FC" w:rsidRDefault="00C22616" w:rsidP="00A738A9">
      <w:pPr>
        <w:pStyle w:val="ListBullet"/>
        <w:numPr>
          <w:ilvl w:val="0"/>
          <w:numId w:val="32"/>
        </w:numPr>
      </w:pPr>
      <w:r w:rsidRPr="004F31FC">
        <w:t>How we adapt our environment t</w:t>
      </w:r>
      <w:r w:rsidR="00C141F1" w:rsidRPr="004F31FC">
        <w:t>o better meet the child’s needs.</w:t>
      </w:r>
    </w:p>
    <w:p w14:paraId="5732C393" w14:textId="77777777" w:rsidR="00C22616" w:rsidRPr="004F31FC" w:rsidRDefault="00C22616" w:rsidP="00A738A9">
      <w:pPr>
        <w:pStyle w:val="ListBullet"/>
        <w:numPr>
          <w:ilvl w:val="0"/>
          <w:numId w:val="32"/>
        </w:numPr>
      </w:pPr>
      <w:r w:rsidRPr="004F31FC">
        <w:t>How we teach and encourage the child to use new, more appropriate behaviours</w:t>
      </w:r>
      <w:r w:rsidR="00C141F1" w:rsidRPr="004F31FC">
        <w:t>.</w:t>
      </w:r>
      <w:r w:rsidRPr="004F31FC">
        <w:t xml:space="preserve"> </w:t>
      </w:r>
    </w:p>
    <w:p w14:paraId="5185D5B0" w14:textId="77777777" w:rsidR="00C22616" w:rsidRPr="004F31FC" w:rsidRDefault="00C22616" w:rsidP="00A738A9">
      <w:pPr>
        <w:pStyle w:val="ListBullet"/>
        <w:numPr>
          <w:ilvl w:val="0"/>
          <w:numId w:val="32"/>
        </w:numPr>
      </w:pPr>
      <w:r w:rsidRPr="004F31FC">
        <w:t>How we reward the child when he or she makes progress</w:t>
      </w:r>
      <w:r w:rsidR="00C141F1" w:rsidRPr="004F31FC">
        <w:t>.</w:t>
      </w:r>
    </w:p>
    <w:p w14:paraId="1663A160" w14:textId="77777777" w:rsidR="00C22616" w:rsidRPr="004F31FC" w:rsidRDefault="00C22616" w:rsidP="00A738A9">
      <w:pPr>
        <w:pStyle w:val="ListBullet"/>
        <w:numPr>
          <w:ilvl w:val="0"/>
          <w:numId w:val="32"/>
        </w:numPr>
      </w:pPr>
      <w:r w:rsidRPr="004F31FC">
        <w:t>How we respond when the child’s behaviour is challenging (responsive strategies).</w:t>
      </w:r>
    </w:p>
    <w:p w14:paraId="07328A97" w14:textId="77777777" w:rsidR="00C22616" w:rsidRPr="004F31FC" w:rsidRDefault="00C22616" w:rsidP="00A738A9">
      <w:pPr>
        <w:pStyle w:val="ListBullet"/>
      </w:pPr>
    </w:p>
    <w:p w14:paraId="38FB6480" w14:textId="77777777" w:rsidR="00C22616" w:rsidRPr="004F31FC" w:rsidRDefault="00C22616" w:rsidP="00A738A9">
      <w:pPr>
        <w:pStyle w:val="ListBullet"/>
      </w:pPr>
      <w:r w:rsidRPr="004F31FC">
        <w:t>We pay particular attention to responsive strategies. We use a range of approaches (including humour, distraction, relocation, and offering choices) as direct alternatives to using restrictive physical intervention. We choose these responsive strategies in the light of our risk assessment.</w:t>
      </w:r>
    </w:p>
    <w:p w14:paraId="1F4B4B55" w14:textId="77777777" w:rsidR="00C22616" w:rsidRPr="00D84713" w:rsidRDefault="00C22616" w:rsidP="00C22616">
      <w:pPr>
        <w:rPr>
          <w:rFonts w:ascii="Arial" w:hAnsi="Arial" w:cs="Arial"/>
        </w:rPr>
      </w:pPr>
    </w:p>
    <w:p w14:paraId="2695C4A3" w14:textId="77777777" w:rsidR="00C22616" w:rsidRPr="00D84713" w:rsidRDefault="00C22616" w:rsidP="00C22616">
      <w:pPr>
        <w:rPr>
          <w:rFonts w:ascii="Arial" w:hAnsi="Arial" w:cs="Arial"/>
        </w:rPr>
      </w:pPr>
      <w:r w:rsidRPr="00D84713">
        <w:rPr>
          <w:rFonts w:ascii="Arial" w:hAnsi="Arial" w:cs="Arial"/>
        </w:rPr>
        <w:t xml:space="preserve">We draw from as many different viewpoints as possible when we anticipate that an individual child’s behaviour may require some form of restrictive physical intervention. </w:t>
      </w:r>
      <w:proofErr w:type="gramStart"/>
      <w:r w:rsidRPr="00D84713">
        <w:rPr>
          <w:rFonts w:ascii="Arial" w:hAnsi="Arial" w:cs="Arial"/>
        </w:rPr>
        <w:t>In particular, we</w:t>
      </w:r>
      <w:proofErr w:type="gramEnd"/>
      <w:r w:rsidRPr="00D84713">
        <w:rPr>
          <w:rFonts w:ascii="Arial" w:hAnsi="Arial" w:cs="Arial"/>
        </w:rPr>
        <w:t xml:space="preserve"> include the child’s perspective. We also involve the child’s parent</w:t>
      </w:r>
      <w:r w:rsidR="00C735B5">
        <w:rPr>
          <w:rFonts w:ascii="Arial" w:hAnsi="Arial" w:cs="Arial"/>
        </w:rPr>
        <w:t>s</w:t>
      </w:r>
      <w:r w:rsidRPr="00D84713">
        <w:rPr>
          <w:rFonts w:ascii="Arial" w:hAnsi="Arial" w:cs="Arial"/>
        </w:rPr>
        <w:t xml:space="preserve"> (or those with parental responsibility),</w:t>
      </w:r>
      <w:r w:rsidR="00C735B5">
        <w:rPr>
          <w:rFonts w:ascii="Arial" w:hAnsi="Arial" w:cs="Arial"/>
        </w:rPr>
        <w:t xml:space="preserve"> advocates where appropriate,</w:t>
      </w:r>
      <w:r w:rsidRPr="00D84713">
        <w:rPr>
          <w:rFonts w:ascii="Arial" w:hAnsi="Arial" w:cs="Arial"/>
        </w:rPr>
        <w:t xml:space="preserve"> staff from our school who work with the child, and any visiting support staff (such as Educational Psychologists, </w:t>
      </w:r>
      <w:r w:rsidR="00E40DF0">
        <w:rPr>
          <w:rFonts w:ascii="Arial" w:hAnsi="Arial" w:cs="Arial"/>
        </w:rPr>
        <w:t>Primary Behaviour Service</w:t>
      </w:r>
      <w:r w:rsidRPr="00D84713">
        <w:rPr>
          <w:rFonts w:ascii="Arial" w:hAnsi="Arial" w:cs="Arial"/>
        </w:rPr>
        <w:t xml:space="preserve">, Speech and Language Therapists, Social Workers and colleagues from the Child and Adolescent Mental Health Services). We record the outcome from these planning meetings and seek parental signature to confirm their knowledge of our planned approach. We review these plans at least once every four to six months, or more frequently if there are any concerns about the nature of frequency of the use of restrictive physical intervention or where there are any major changes to the child’s circumstances. </w:t>
      </w:r>
    </w:p>
    <w:p w14:paraId="5AA56300" w14:textId="77777777" w:rsidR="00C22616" w:rsidRPr="00D84713" w:rsidRDefault="00C22616" w:rsidP="00C22616">
      <w:pPr>
        <w:rPr>
          <w:rFonts w:ascii="Arial" w:hAnsi="Arial" w:cs="Arial"/>
        </w:rPr>
      </w:pPr>
    </w:p>
    <w:p w14:paraId="15D3E346" w14:textId="77777777" w:rsidR="00D84713" w:rsidRDefault="00C22616" w:rsidP="00D84713">
      <w:pPr>
        <w:rPr>
          <w:rFonts w:ascii="Arial" w:hAnsi="Arial" w:cs="Arial"/>
        </w:rPr>
      </w:pPr>
      <w:r w:rsidRPr="00D84713">
        <w:rPr>
          <w:rFonts w:ascii="Arial" w:hAnsi="Arial" w:cs="Arial"/>
        </w:rPr>
        <w:t xml:space="preserve">We recognise that there may be some children within our school who find physical contact in general particularly unwelcome </w:t>
      </w:r>
      <w:proofErr w:type="gramStart"/>
      <w:r w:rsidRPr="00D84713">
        <w:rPr>
          <w:rFonts w:ascii="Arial" w:hAnsi="Arial" w:cs="Arial"/>
        </w:rPr>
        <w:t>as a consequence of</w:t>
      </w:r>
      <w:proofErr w:type="gramEnd"/>
      <w:r w:rsidRPr="00D84713">
        <w:rPr>
          <w:rFonts w:ascii="Arial" w:hAnsi="Arial" w:cs="Arial"/>
        </w:rPr>
        <w:t xml:space="preserve"> their culture/religious group or disability. There may be others for whom such contact is troubling </w:t>
      </w:r>
      <w:proofErr w:type="gramStart"/>
      <w:r w:rsidRPr="00D84713">
        <w:rPr>
          <w:rFonts w:ascii="Arial" w:hAnsi="Arial" w:cs="Arial"/>
        </w:rPr>
        <w:t>as a result of</w:t>
      </w:r>
      <w:proofErr w:type="gramEnd"/>
      <w:r w:rsidRPr="00D84713">
        <w:rPr>
          <w:rFonts w:ascii="Arial" w:hAnsi="Arial" w:cs="Arial"/>
        </w:rPr>
        <w:t xml:space="preserve"> their personal history, in particular of abuse. We have systems to alert staff discreetly to such issues so that we can plan accordingly to meet individual children’s needs.</w:t>
      </w:r>
    </w:p>
    <w:p w14:paraId="7CC2B9F6" w14:textId="77777777" w:rsidR="008A0121" w:rsidRPr="00D84713" w:rsidRDefault="008A0121" w:rsidP="008A0121">
      <w:pPr>
        <w:rPr>
          <w:rFonts w:ascii="Arial" w:hAnsi="Arial" w:cs="Arial"/>
        </w:rPr>
      </w:pPr>
    </w:p>
    <w:p w14:paraId="556501C9" w14:textId="77777777" w:rsidR="008A0121" w:rsidRPr="00D84713" w:rsidRDefault="008A0121" w:rsidP="008A0121">
      <w:pPr>
        <w:rPr>
          <w:rFonts w:ascii="Arial" w:hAnsi="Arial" w:cs="Arial"/>
        </w:rPr>
      </w:pPr>
      <w:r w:rsidRPr="00D84713">
        <w:rPr>
          <w:rFonts w:ascii="Arial" w:hAnsi="Arial" w:cs="Arial"/>
        </w:rPr>
        <w:t xml:space="preserve">Where an individual child has an individual positive behaviour management plan, which includes the use of restrictive physical intervention, we ensure that such staff receive appropriate training and support in behaviour management as well as restrictive physical intervention. We consider staff and children’s physical and emotional health when we make these plans and consult with the </w:t>
      </w:r>
      <w:r>
        <w:rPr>
          <w:rFonts w:ascii="Arial" w:hAnsi="Arial" w:cs="Arial"/>
        </w:rPr>
        <w:t xml:space="preserve">child and their </w:t>
      </w:r>
      <w:r w:rsidRPr="00D84713">
        <w:rPr>
          <w:rFonts w:ascii="Arial" w:hAnsi="Arial" w:cs="Arial"/>
        </w:rPr>
        <w:t xml:space="preserve">parents/guardians. </w:t>
      </w:r>
    </w:p>
    <w:p w14:paraId="1F0259C2" w14:textId="77777777" w:rsidR="00A738A9" w:rsidRDefault="00A738A9" w:rsidP="00D84713">
      <w:pPr>
        <w:rPr>
          <w:rFonts w:ascii="Arial" w:hAnsi="Arial" w:cs="Arial"/>
          <w:b/>
          <w:sz w:val="28"/>
          <w:szCs w:val="28"/>
        </w:rPr>
      </w:pPr>
    </w:p>
    <w:p w14:paraId="383A23DF" w14:textId="77777777" w:rsidR="008A0121" w:rsidRPr="00D84713" w:rsidRDefault="008A0121" w:rsidP="008A0121">
      <w:pPr>
        <w:rPr>
          <w:rFonts w:ascii="Arial" w:hAnsi="Arial" w:cs="Arial"/>
        </w:rPr>
      </w:pPr>
      <w:r>
        <w:rPr>
          <w:rFonts w:ascii="Arial" w:hAnsi="Arial" w:cs="Arial"/>
        </w:rPr>
        <w:t>Where a child does not have an existing behaviour plan or risk assessment – i.e., i</w:t>
      </w:r>
      <w:r w:rsidRPr="00D84713">
        <w:rPr>
          <w:rFonts w:ascii="Arial" w:hAnsi="Arial" w:cs="Arial"/>
        </w:rPr>
        <w:t xml:space="preserve">n an emergency, staff do their best, using reasonable force within their duty of care. </w:t>
      </w:r>
    </w:p>
    <w:p w14:paraId="297EE4ED" w14:textId="77777777" w:rsidR="00A738A9" w:rsidRDefault="00A738A9" w:rsidP="00D84713">
      <w:pPr>
        <w:rPr>
          <w:rFonts w:ascii="Arial" w:hAnsi="Arial" w:cs="Arial"/>
          <w:b/>
          <w:sz w:val="28"/>
          <w:szCs w:val="28"/>
        </w:rPr>
      </w:pPr>
    </w:p>
    <w:p w14:paraId="04211372" w14:textId="77777777" w:rsidR="008A0121" w:rsidRDefault="008A0121" w:rsidP="00D84713">
      <w:pPr>
        <w:rPr>
          <w:rFonts w:ascii="Arial" w:hAnsi="Arial" w:cs="Arial"/>
          <w:b/>
          <w:sz w:val="28"/>
          <w:szCs w:val="28"/>
        </w:rPr>
      </w:pPr>
    </w:p>
    <w:p w14:paraId="03F3AA80" w14:textId="77777777" w:rsidR="00C22616" w:rsidRPr="00D84713" w:rsidRDefault="00D84713" w:rsidP="00D84713">
      <w:pPr>
        <w:rPr>
          <w:rFonts w:ascii="Arial" w:hAnsi="Arial" w:cs="Arial"/>
          <w:b/>
          <w:sz w:val="28"/>
          <w:szCs w:val="28"/>
        </w:rPr>
      </w:pPr>
      <w:r w:rsidRPr="00D84713">
        <w:rPr>
          <w:rFonts w:ascii="Arial" w:hAnsi="Arial" w:cs="Arial"/>
          <w:b/>
          <w:sz w:val="28"/>
          <w:szCs w:val="28"/>
        </w:rPr>
        <w:t>6</w:t>
      </w:r>
      <w:r w:rsidRPr="00D84713">
        <w:rPr>
          <w:rFonts w:ascii="Arial" w:hAnsi="Arial" w:cs="Arial"/>
          <w:b/>
          <w:sz w:val="28"/>
          <w:szCs w:val="28"/>
        </w:rPr>
        <w:tab/>
      </w:r>
      <w:r w:rsidR="00C22616" w:rsidRPr="00D84713">
        <w:rPr>
          <w:rFonts w:ascii="Arial" w:hAnsi="Arial" w:cs="Arial"/>
          <w:b/>
          <w:iCs/>
          <w:sz w:val="28"/>
          <w:szCs w:val="28"/>
        </w:rPr>
        <w:t xml:space="preserve">What </w:t>
      </w:r>
      <w:proofErr w:type="gramStart"/>
      <w:r w:rsidR="00C22616" w:rsidRPr="00D84713">
        <w:rPr>
          <w:rFonts w:ascii="Arial" w:hAnsi="Arial" w:cs="Arial"/>
          <w:b/>
          <w:iCs/>
          <w:sz w:val="28"/>
          <w:szCs w:val="28"/>
        </w:rPr>
        <w:t>type</w:t>
      </w:r>
      <w:proofErr w:type="gramEnd"/>
      <w:r w:rsidR="00C22616" w:rsidRPr="00D84713">
        <w:rPr>
          <w:rFonts w:ascii="Arial" w:hAnsi="Arial" w:cs="Arial"/>
          <w:b/>
          <w:iCs/>
          <w:sz w:val="28"/>
          <w:szCs w:val="28"/>
        </w:rPr>
        <w:t xml:space="preserve"> of restrictive physical intervention can be used</w:t>
      </w:r>
    </w:p>
    <w:p w14:paraId="35E098D0" w14:textId="77777777" w:rsidR="00D84713" w:rsidRPr="00D84713" w:rsidRDefault="00D84713" w:rsidP="00D84713">
      <w:pPr>
        <w:ind w:left="720"/>
        <w:rPr>
          <w:rFonts w:ascii="Arial" w:hAnsi="Arial" w:cs="Arial"/>
          <w:b/>
          <w:sz w:val="28"/>
          <w:szCs w:val="28"/>
        </w:rPr>
      </w:pPr>
    </w:p>
    <w:p w14:paraId="045332C4" w14:textId="77777777" w:rsidR="00C22616" w:rsidRPr="00D84713" w:rsidRDefault="00C22616" w:rsidP="00C22616">
      <w:pPr>
        <w:pStyle w:val="Header"/>
        <w:tabs>
          <w:tab w:val="clear" w:pos="4153"/>
          <w:tab w:val="clear" w:pos="8306"/>
        </w:tabs>
        <w:rPr>
          <w:rFonts w:ascii="Arial" w:hAnsi="Arial" w:cs="Arial"/>
        </w:rPr>
      </w:pPr>
      <w:r w:rsidRPr="00D84713">
        <w:rPr>
          <w:rFonts w:ascii="Arial" w:hAnsi="Arial" w:cs="Arial"/>
        </w:rPr>
        <w:t>Any use of restrictive physical intervention by our staff should be consistent with the principle of reasonable force. In all cases, staff should be guided in their choices of action by the principles in section 2 above.</w:t>
      </w:r>
    </w:p>
    <w:p w14:paraId="06CF3C75" w14:textId="77777777" w:rsidR="00C22616" w:rsidRPr="00D84713" w:rsidRDefault="00C22616" w:rsidP="00C22616">
      <w:pPr>
        <w:pStyle w:val="Header"/>
        <w:tabs>
          <w:tab w:val="clear" w:pos="4153"/>
          <w:tab w:val="clear" w:pos="8306"/>
        </w:tabs>
        <w:rPr>
          <w:rFonts w:ascii="Arial" w:hAnsi="Arial" w:cs="Arial"/>
        </w:rPr>
      </w:pPr>
    </w:p>
    <w:p w14:paraId="574F1145" w14:textId="77777777" w:rsidR="00C22616" w:rsidRPr="0066576A" w:rsidRDefault="00C22616" w:rsidP="00C22616">
      <w:pPr>
        <w:pStyle w:val="Header"/>
        <w:tabs>
          <w:tab w:val="clear" w:pos="4153"/>
          <w:tab w:val="clear" w:pos="8306"/>
        </w:tabs>
        <w:rPr>
          <w:rFonts w:ascii="Arial" w:hAnsi="Arial" w:cs="Arial"/>
        </w:rPr>
      </w:pPr>
      <w:r w:rsidRPr="0066576A">
        <w:rPr>
          <w:rFonts w:ascii="Arial" w:hAnsi="Arial" w:cs="Arial"/>
        </w:rPr>
        <w:t>Staff should not act in ways that might reasona</w:t>
      </w:r>
      <w:r w:rsidR="007D6835" w:rsidRPr="0066576A">
        <w:rPr>
          <w:rFonts w:ascii="Arial" w:hAnsi="Arial" w:cs="Arial"/>
        </w:rPr>
        <w:t>bly be expected to cause injury,</w:t>
      </w:r>
      <w:r w:rsidRPr="0066576A">
        <w:rPr>
          <w:rFonts w:ascii="Arial" w:hAnsi="Arial" w:cs="Arial"/>
        </w:rPr>
        <w:t xml:space="preserve"> for example by:</w:t>
      </w:r>
    </w:p>
    <w:p w14:paraId="0F5669D3" w14:textId="77777777" w:rsidR="00C22616" w:rsidRPr="0066576A" w:rsidRDefault="00C22616" w:rsidP="00C22616">
      <w:pPr>
        <w:pStyle w:val="Header"/>
        <w:tabs>
          <w:tab w:val="clear" w:pos="4153"/>
          <w:tab w:val="clear" w:pos="8306"/>
        </w:tabs>
        <w:rPr>
          <w:rFonts w:ascii="Arial" w:hAnsi="Arial" w:cs="Arial"/>
        </w:rPr>
      </w:pPr>
    </w:p>
    <w:p w14:paraId="01266A65" w14:textId="77777777" w:rsidR="00C22616" w:rsidRPr="0066576A" w:rsidRDefault="00C22616" w:rsidP="00C22616">
      <w:pPr>
        <w:pStyle w:val="Header"/>
        <w:numPr>
          <w:ilvl w:val="0"/>
          <w:numId w:val="3"/>
        </w:numPr>
        <w:tabs>
          <w:tab w:val="clear" w:pos="720"/>
          <w:tab w:val="clear" w:pos="4153"/>
          <w:tab w:val="clear" w:pos="8306"/>
          <w:tab w:val="num" w:pos="-180"/>
        </w:tabs>
        <w:ind w:left="360"/>
        <w:rPr>
          <w:rFonts w:ascii="Arial" w:hAnsi="Arial" w:cs="Arial"/>
        </w:rPr>
      </w:pPr>
      <w:r w:rsidRPr="0066576A">
        <w:rPr>
          <w:rFonts w:ascii="Arial" w:hAnsi="Arial" w:cs="Arial"/>
        </w:rPr>
        <w:t>holding a child around the neck or collar or in any other way that might restrict the child’s ability to breathe</w:t>
      </w:r>
    </w:p>
    <w:p w14:paraId="39CC54A5" w14:textId="77777777" w:rsidR="00C22616" w:rsidRPr="0066576A" w:rsidRDefault="00C22616" w:rsidP="00C22616">
      <w:pPr>
        <w:pStyle w:val="Header"/>
        <w:numPr>
          <w:ilvl w:val="0"/>
          <w:numId w:val="3"/>
        </w:numPr>
        <w:tabs>
          <w:tab w:val="clear" w:pos="720"/>
          <w:tab w:val="clear" w:pos="4153"/>
          <w:tab w:val="clear" w:pos="8306"/>
          <w:tab w:val="num" w:pos="-180"/>
        </w:tabs>
        <w:ind w:left="360"/>
        <w:rPr>
          <w:rFonts w:ascii="Arial" w:hAnsi="Arial" w:cs="Arial"/>
        </w:rPr>
      </w:pPr>
      <w:r w:rsidRPr="0066576A">
        <w:rPr>
          <w:rFonts w:ascii="Arial" w:hAnsi="Arial" w:cs="Arial"/>
        </w:rPr>
        <w:t>twisting or forcing limbs against a joint</w:t>
      </w:r>
    </w:p>
    <w:p w14:paraId="6ED8215F" w14:textId="77777777" w:rsidR="00C22616" w:rsidRPr="0066576A" w:rsidRDefault="00C22616" w:rsidP="00C22616">
      <w:pPr>
        <w:pStyle w:val="Header"/>
        <w:numPr>
          <w:ilvl w:val="0"/>
          <w:numId w:val="3"/>
        </w:numPr>
        <w:tabs>
          <w:tab w:val="clear" w:pos="720"/>
          <w:tab w:val="clear" w:pos="4153"/>
          <w:tab w:val="clear" w:pos="8306"/>
          <w:tab w:val="num" w:pos="-180"/>
        </w:tabs>
        <w:ind w:left="360"/>
        <w:rPr>
          <w:rFonts w:ascii="Arial" w:hAnsi="Arial" w:cs="Arial"/>
        </w:rPr>
      </w:pPr>
      <w:r w:rsidRPr="0066576A">
        <w:rPr>
          <w:rFonts w:ascii="Arial" w:hAnsi="Arial" w:cs="Arial"/>
        </w:rPr>
        <w:t>holding a child by the hair or ear.</w:t>
      </w:r>
    </w:p>
    <w:p w14:paraId="7485203C" w14:textId="77777777" w:rsidR="00705591" w:rsidRPr="00D84713" w:rsidRDefault="00705591" w:rsidP="00705591">
      <w:pPr>
        <w:pStyle w:val="Header"/>
        <w:tabs>
          <w:tab w:val="clear" w:pos="4153"/>
          <w:tab w:val="clear" w:pos="8306"/>
        </w:tabs>
        <w:rPr>
          <w:rFonts w:ascii="Arial" w:hAnsi="Arial" w:cs="Arial"/>
        </w:rPr>
      </w:pPr>
    </w:p>
    <w:p w14:paraId="32329F33" w14:textId="77777777" w:rsidR="00705591" w:rsidRPr="00D84713" w:rsidRDefault="00705591" w:rsidP="00705591">
      <w:pPr>
        <w:rPr>
          <w:rFonts w:ascii="Arial" w:hAnsi="Arial" w:cs="Arial"/>
        </w:rPr>
      </w:pPr>
      <w:r w:rsidRPr="00D84713">
        <w:rPr>
          <w:rFonts w:ascii="Arial" w:hAnsi="Arial" w:cs="Arial"/>
        </w:rPr>
        <w:t xml:space="preserve">Where staff need specific training in the use of restrictive physical intervention, we arrange that they should receive Team Teach training, through Hampshire County Council. This training is accredited by the Institute of Conflict Management (ICM). We ensure that staff have access to appropriate refresher training. </w:t>
      </w:r>
    </w:p>
    <w:p w14:paraId="5B1235AD" w14:textId="77777777" w:rsidR="00705591" w:rsidRPr="00D84713" w:rsidRDefault="00705591" w:rsidP="00705591">
      <w:pPr>
        <w:rPr>
          <w:rFonts w:ascii="Arial" w:hAnsi="Arial" w:cs="Arial"/>
        </w:rPr>
      </w:pPr>
    </w:p>
    <w:p w14:paraId="64A218FE" w14:textId="77777777" w:rsidR="00705591" w:rsidRPr="004F31FC" w:rsidRDefault="00705591" w:rsidP="00A738A9">
      <w:pPr>
        <w:pStyle w:val="ListBullet"/>
      </w:pPr>
      <w:r w:rsidRPr="004F31FC">
        <w:t>Further, we actively work to ensure general training is accessed by our staff in the following areas:</w:t>
      </w:r>
    </w:p>
    <w:p w14:paraId="39A5BEBC" w14:textId="77777777" w:rsidR="00705591" w:rsidRPr="004F31FC" w:rsidRDefault="00705591" w:rsidP="00A738A9">
      <w:pPr>
        <w:pStyle w:val="ListBullet"/>
      </w:pPr>
    </w:p>
    <w:p w14:paraId="269312CE" w14:textId="77777777" w:rsidR="00705591" w:rsidRPr="004F31FC" w:rsidRDefault="00705591" w:rsidP="00A738A9">
      <w:pPr>
        <w:pStyle w:val="ListBullet"/>
        <w:numPr>
          <w:ilvl w:val="0"/>
          <w:numId w:val="10"/>
        </w:numPr>
      </w:pPr>
      <w:r w:rsidRPr="004F31FC">
        <w:t>those relating to legal issues policy and risk assessment</w:t>
      </w:r>
    </w:p>
    <w:p w14:paraId="734540E0" w14:textId="77777777" w:rsidR="00705591" w:rsidRPr="004F31FC" w:rsidRDefault="00705591" w:rsidP="00A738A9">
      <w:pPr>
        <w:pStyle w:val="ListBullet"/>
        <w:numPr>
          <w:ilvl w:val="0"/>
          <w:numId w:val="10"/>
        </w:numPr>
      </w:pPr>
      <w:r w:rsidRPr="004F31FC">
        <w:t xml:space="preserve">understanding behaviour and planning for change. </w:t>
      </w:r>
    </w:p>
    <w:p w14:paraId="42D6BBA0" w14:textId="77777777" w:rsidR="00705591" w:rsidRPr="004F31FC" w:rsidRDefault="00705591" w:rsidP="00A738A9">
      <w:pPr>
        <w:pStyle w:val="ListBullet"/>
        <w:numPr>
          <w:ilvl w:val="0"/>
          <w:numId w:val="10"/>
        </w:numPr>
      </w:pPr>
      <w:r w:rsidRPr="004F31FC">
        <w:t xml:space="preserve">de-escalation techniques. </w:t>
      </w:r>
    </w:p>
    <w:p w14:paraId="42E8B27B" w14:textId="77777777" w:rsidR="00705591" w:rsidRPr="004F31FC" w:rsidRDefault="00705591" w:rsidP="00A738A9">
      <w:pPr>
        <w:pStyle w:val="ListBullet"/>
      </w:pPr>
    </w:p>
    <w:p w14:paraId="7413EBDA" w14:textId="77777777" w:rsidR="00705591" w:rsidRPr="004F31FC" w:rsidRDefault="00705591" w:rsidP="00A738A9">
      <w:pPr>
        <w:pStyle w:val="ListBullet"/>
      </w:pPr>
      <w:r w:rsidRPr="004F31FC">
        <w:t xml:space="preserve">A record of such training is kept and monitored. See Appendix </w:t>
      </w:r>
      <w:r w:rsidR="00A738A9">
        <w:t>3</w:t>
      </w:r>
      <w:r w:rsidRPr="004F31FC">
        <w:t xml:space="preserve">. </w:t>
      </w:r>
    </w:p>
    <w:p w14:paraId="3B4BFBDD" w14:textId="77777777" w:rsidR="00C22616" w:rsidRPr="00D84713" w:rsidRDefault="00C22616" w:rsidP="00C22616">
      <w:pPr>
        <w:pStyle w:val="Header"/>
        <w:tabs>
          <w:tab w:val="clear" w:pos="4153"/>
          <w:tab w:val="clear" w:pos="8306"/>
        </w:tabs>
        <w:rPr>
          <w:rFonts w:ascii="Arial" w:hAnsi="Arial" w:cs="Arial"/>
        </w:rPr>
      </w:pPr>
    </w:p>
    <w:p w14:paraId="6D0A15E3" w14:textId="77777777" w:rsidR="007D6835" w:rsidRPr="00D84713" w:rsidRDefault="00C22616" w:rsidP="00C22616">
      <w:pPr>
        <w:pStyle w:val="BodyText"/>
        <w:rPr>
          <w:u w:val="none"/>
        </w:rPr>
      </w:pPr>
      <w:r w:rsidRPr="00D84713">
        <w:rPr>
          <w:u w:val="none"/>
        </w:rPr>
        <w:t xml:space="preserve">We do not plan for and do not </w:t>
      </w:r>
      <w:r w:rsidR="007D6835" w:rsidRPr="00D84713">
        <w:rPr>
          <w:u w:val="none"/>
        </w:rPr>
        <w:t>advise</w:t>
      </w:r>
      <w:r w:rsidRPr="00D84713">
        <w:rPr>
          <w:u w:val="none"/>
        </w:rPr>
        <w:t xml:space="preserve">, except in emergency situations, staff to use seclusion. </w:t>
      </w:r>
    </w:p>
    <w:p w14:paraId="36F6A60B" w14:textId="77777777" w:rsidR="007D6835" w:rsidRPr="00D84713" w:rsidRDefault="007D6835" w:rsidP="00C22616">
      <w:pPr>
        <w:pStyle w:val="BodyText"/>
        <w:rPr>
          <w:u w:val="none"/>
        </w:rPr>
      </w:pPr>
    </w:p>
    <w:p w14:paraId="2F4CC226" w14:textId="77777777" w:rsidR="00C22616" w:rsidRPr="00D84713" w:rsidRDefault="00C22616" w:rsidP="00C22616">
      <w:pPr>
        <w:pStyle w:val="BodyText"/>
        <w:rPr>
          <w:u w:val="none"/>
        </w:rPr>
      </w:pPr>
      <w:r w:rsidRPr="00D84713">
        <w:rPr>
          <w:u w:val="none"/>
        </w:rPr>
        <w:t xml:space="preserve">Seclusion is where a young person is forced to spend time alone in a </w:t>
      </w:r>
      <w:r w:rsidR="007D6835" w:rsidRPr="00D84713">
        <w:rPr>
          <w:u w:val="none"/>
        </w:rPr>
        <w:t>room</w:t>
      </w:r>
      <w:r w:rsidRPr="00D84713">
        <w:rPr>
          <w:u w:val="none"/>
        </w:rPr>
        <w:t xml:space="preserve"> against their will. </w:t>
      </w:r>
    </w:p>
    <w:p w14:paraId="2EC0F097" w14:textId="77777777" w:rsidR="00C22616" w:rsidRPr="00D84713" w:rsidRDefault="00C22616" w:rsidP="00C22616">
      <w:pPr>
        <w:pStyle w:val="BodyText"/>
        <w:rPr>
          <w:u w:val="none"/>
        </w:rPr>
      </w:pPr>
    </w:p>
    <w:p w14:paraId="3ADAA0F4" w14:textId="77777777" w:rsidR="007D6835" w:rsidRPr="004F31FC" w:rsidRDefault="007D6835" w:rsidP="00A738A9">
      <w:pPr>
        <w:pStyle w:val="ListBullet"/>
      </w:pPr>
      <w:r w:rsidRPr="004F31FC">
        <w:t xml:space="preserve">Examples could include: </w:t>
      </w:r>
    </w:p>
    <w:p w14:paraId="705D9125" w14:textId="77777777" w:rsidR="007D6835" w:rsidRPr="004F31FC" w:rsidRDefault="007D6835" w:rsidP="00A738A9">
      <w:pPr>
        <w:pStyle w:val="ListBullet"/>
        <w:numPr>
          <w:ilvl w:val="0"/>
          <w:numId w:val="34"/>
        </w:numPr>
      </w:pPr>
      <w:r w:rsidRPr="004F31FC">
        <w:t xml:space="preserve">Where a child has been escorted to a room </w:t>
      </w:r>
      <w:proofErr w:type="gramStart"/>
      <w:r w:rsidRPr="004F31FC">
        <w:t>in order to</w:t>
      </w:r>
      <w:proofErr w:type="gramEnd"/>
      <w:r w:rsidRPr="004F31FC">
        <w:t xml:space="preserve"> remove them from a dangerous situation and staff members observe them from outside of the room whilst holding the door shut (e.g</w:t>
      </w:r>
      <w:r w:rsidR="00D84713" w:rsidRPr="004F31FC">
        <w:t>.</w:t>
      </w:r>
      <w:r w:rsidRPr="004F31FC">
        <w:t xml:space="preserve"> through a window), or the door being locked.</w:t>
      </w:r>
    </w:p>
    <w:p w14:paraId="509636D8" w14:textId="77777777" w:rsidR="007D6835" w:rsidRPr="004F31FC" w:rsidRDefault="007D6835" w:rsidP="00A738A9">
      <w:pPr>
        <w:pStyle w:val="ListBullet"/>
        <w:numPr>
          <w:ilvl w:val="0"/>
          <w:numId w:val="34"/>
        </w:numPr>
      </w:pPr>
      <w:r w:rsidRPr="004F31FC">
        <w:t xml:space="preserve">Where a staff member has removed all the class members from a room and </w:t>
      </w:r>
      <w:proofErr w:type="gramStart"/>
      <w:r w:rsidRPr="004F31FC">
        <w:t>in order to</w:t>
      </w:r>
      <w:proofErr w:type="gramEnd"/>
      <w:r w:rsidRPr="004F31FC">
        <w:t xml:space="preserve"> prevent the pupil displaying the challenging behaviour from following, the door is shut so they are prevented from leaving.</w:t>
      </w:r>
    </w:p>
    <w:p w14:paraId="2DC2E6CB" w14:textId="77777777" w:rsidR="007D6835" w:rsidRPr="004F31FC" w:rsidRDefault="007D6835" w:rsidP="00A738A9">
      <w:pPr>
        <w:pStyle w:val="ListBullet"/>
      </w:pPr>
    </w:p>
    <w:p w14:paraId="291CC9EC" w14:textId="77777777" w:rsidR="00D84713" w:rsidRDefault="007D6835" w:rsidP="00A738A9">
      <w:pPr>
        <w:pStyle w:val="ListBullet"/>
      </w:pPr>
      <w:r w:rsidRPr="004F31FC">
        <w:t xml:space="preserve">If </w:t>
      </w:r>
      <w:r w:rsidR="00897ED7">
        <w:t xml:space="preserve">we need </w:t>
      </w:r>
      <w:r w:rsidRPr="004F31FC">
        <w:t xml:space="preserve">to seek further advice around the use of seclusion, other than in an isolated emergency situation, </w:t>
      </w:r>
      <w:r w:rsidR="00897ED7">
        <w:t xml:space="preserve">we </w:t>
      </w:r>
      <w:proofErr w:type="gramStart"/>
      <w:r w:rsidR="00897ED7">
        <w:t>would</w:t>
      </w:r>
      <w:proofErr w:type="gramEnd"/>
      <w:r w:rsidRPr="004F31FC">
        <w:t xml:space="preserve"> contact the lead Educational Psychologist for further advice and guidance.</w:t>
      </w:r>
    </w:p>
    <w:p w14:paraId="507B23D9" w14:textId="77777777" w:rsidR="00C735B5" w:rsidRDefault="00C735B5" w:rsidP="00A738A9">
      <w:pPr>
        <w:pStyle w:val="ListBullet"/>
      </w:pPr>
    </w:p>
    <w:p w14:paraId="1F1B0FC1" w14:textId="77777777" w:rsidR="00C735B5" w:rsidRPr="004F31FC" w:rsidRDefault="00C735B5" w:rsidP="00A738A9">
      <w:pPr>
        <w:pStyle w:val="ListBullet"/>
      </w:pPr>
      <w:r>
        <w:t xml:space="preserve">We carefully consider wider issues around the </w:t>
      </w:r>
      <w:proofErr w:type="gramStart"/>
      <w:r w:rsidRPr="00C735B5">
        <w:rPr>
          <w:i/>
        </w:rPr>
        <w:t>long term</w:t>
      </w:r>
      <w:proofErr w:type="gramEnd"/>
      <w:r>
        <w:t xml:space="preserve"> segregation of children and young people (e.g., including the removal of outdoor spaces or educating children or young people away from peers) and are clear about how these relate to </w:t>
      </w:r>
      <w:r w:rsidR="00DE1373">
        <w:t xml:space="preserve">Article 5 of </w:t>
      </w:r>
      <w:r>
        <w:lastRenderedPageBreak/>
        <w:t>the Human Rights Act (1998).  The reasons for any courses of action should are clearly explained to the young person and their family.</w:t>
      </w:r>
    </w:p>
    <w:p w14:paraId="6C38235F" w14:textId="77777777" w:rsidR="00C735B5" w:rsidRPr="004F31FC" w:rsidRDefault="00C735B5" w:rsidP="00A738A9">
      <w:pPr>
        <w:pStyle w:val="ListBullet"/>
      </w:pPr>
    </w:p>
    <w:p w14:paraId="40B1DF8F" w14:textId="77777777" w:rsidR="00D84713" w:rsidRDefault="00D84713" w:rsidP="00A738A9">
      <w:pPr>
        <w:pStyle w:val="ListBullet"/>
      </w:pPr>
    </w:p>
    <w:p w14:paraId="02DA4818" w14:textId="77777777" w:rsidR="00C22616" w:rsidRPr="00DD4370" w:rsidRDefault="00D84713" w:rsidP="00A738A9">
      <w:pPr>
        <w:pStyle w:val="ListBullet"/>
      </w:pPr>
      <w:r w:rsidRPr="00A738A9">
        <w:rPr>
          <w:b/>
          <w:sz w:val="28"/>
          <w:szCs w:val="28"/>
        </w:rPr>
        <w:t>7</w:t>
      </w:r>
      <w:r w:rsidRPr="00DD4370">
        <w:tab/>
      </w:r>
      <w:r w:rsidR="00C22616" w:rsidRPr="00A738A9">
        <w:rPr>
          <w:b/>
          <w:sz w:val="28"/>
          <w:szCs w:val="28"/>
        </w:rPr>
        <w:t>Recording and reporting</w:t>
      </w:r>
    </w:p>
    <w:p w14:paraId="0B0C7DB7" w14:textId="77777777" w:rsidR="00D84713" w:rsidRPr="00D84713" w:rsidRDefault="00D84713" w:rsidP="00A738A9">
      <w:pPr>
        <w:pStyle w:val="ListBullet"/>
      </w:pPr>
    </w:p>
    <w:p w14:paraId="793F8369" w14:textId="77777777" w:rsidR="000953C6" w:rsidRDefault="00C22616" w:rsidP="00C22616">
      <w:pPr>
        <w:rPr>
          <w:rFonts w:ascii="Arial" w:hAnsi="Arial" w:cs="Arial"/>
        </w:rPr>
      </w:pPr>
      <w:r w:rsidRPr="00C73FAB">
        <w:rPr>
          <w:rFonts w:ascii="Arial" w:hAnsi="Arial" w:cs="Arial"/>
        </w:rPr>
        <w:t>We record any use of restrictive physical intervention using the</w:t>
      </w:r>
      <w:r w:rsidR="00961611" w:rsidRPr="00C73FAB">
        <w:rPr>
          <w:rFonts w:ascii="Arial" w:hAnsi="Arial" w:cs="Arial"/>
        </w:rPr>
        <w:t xml:space="preserve"> </w:t>
      </w:r>
      <w:r w:rsidR="00C735B5">
        <w:rPr>
          <w:rFonts w:ascii="Arial" w:hAnsi="Arial" w:cs="Arial"/>
        </w:rPr>
        <w:t xml:space="preserve">record form </w:t>
      </w:r>
      <w:r w:rsidR="00961611" w:rsidRPr="00C73FAB">
        <w:rPr>
          <w:rFonts w:ascii="Arial" w:hAnsi="Arial" w:cs="Arial"/>
        </w:rPr>
        <w:t>online (</w:t>
      </w:r>
      <w:hyperlink r:id="rId12" w:history="1">
        <w:r w:rsidR="000953C6" w:rsidRPr="00635D9E">
          <w:rPr>
            <w:rStyle w:val="Hyperlink"/>
            <w:rFonts w:ascii="Arial" w:hAnsi="Arial" w:cs="Arial"/>
          </w:rPr>
          <w:t>www.hants.gov.uk/educationandlearning/educationalpsychology/schools/information-and-resources</w:t>
        </w:r>
      </w:hyperlink>
    </w:p>
    <w:p w14:paraId="14A1513E" w14:textId="77777777" w:rsidR="00C22616" w:rsidRPr="00D84713" w:rsidRDefault="00961611" w:rsidP="00C22616">
      <w:pPr>
        <w:rPr>
          <w:rFonts w:ascii="Arial" w:hAnsi="Arial" w:cs="Arial"/>
          <w:lang w:eastAsia="en-GB"/>
        </w:rPr>
      </w:pPr>
      <w:r w:rsidRPr="00C73FAB">
        <w:rPr>
          <w:rFonts w:ascii="Arial" w:hAnsi="Arial" w:cs="Arial"/>
        </w:rPr>
        <w:t>)</w:t>
      </w:r>
      <w:r>
        <w:rPr>
          <w:rFonts w:ascii="Arial" w:hAnsi="Arial" w:cs="Arial"/>
        </w:rPr>
        <w:t xml:space="preserve"> </w:t>
      </w:r>
      <w:r w:rsidR="00C22616" w:rsidRPr="00D84713">
        <w:rPr>
          <w:rFonts w:ascii="Arial" w:hAnsi="Arial" w:cs="Arial"/>
        </w:rPr>
        <w:t>We do this as soon as possible</w:t>
      </w:r>
      <w:r w:rsidR="00970BC0" w:rsidRPr="00D84713">
        <w:rPr>
          <w:rFonts w:ascii="Arial" w:hAnsi="Arial" w:cs="Arial"/>
        </w:rPr>
        <w:t xml:space="preserve"> after an event, ideally within</w:t>
      </w:r>
      <w:r w:rsidR="00C22616" w:rsidRPr="00D84713">
        <w:rPr>
          <w:rFonts w:ascii="Arial" w:hAnsi="Arial" w:cs="Arial"/>
        </w:rPr>
        <w:t xml:space="preserve"> 24 hours. </w:t>
      </w:r>
      <w:r w:rsidR="00696E4B">
        <w:rPr>
          <w:rFonts w:ascii="Arial" w:hAnsi="Arial" w:cs="Arial"/>
        </w:rPr>
        <w:t xml:space="preserve">Where an incident causes injury to a member of staff, it should be recorded as per the corporate accident/incident reporting procedure using the online report form. </w:t>
      </w:r>
      <w:r w:rsidR="00C22616" w:rsidRPr="00D84713">
        <w:rPr>
          <w:rFonts w:ascii="Arial" w:hAnsi="Arial" w:cs="Arial"/>
        </w:rPr>
        <w:t xml:space="preserve">Further, our </w:t>
      </w:r>
      <w:r w:rsidR="00C22616" w:rsidRPr="00D84713">
        <w:rPr>
          <w:rFonts w:ascii="Arial" w:hAnsi="Arial" w:cs="Arial"/>
          <w:lang w:eastAsia="en-GB"/>
        </w:rPr>
        <w:t>governing body ensures that procedures are in place for recording significant incidents and then reporting these incidents as soon as possible to pupil’s parents.</w:t>
      </w:r>
    </w:p>
    <w:p w14:paraId="0BB676B1" w14:textId="77777777" w:rsidR="00C22616" w:rsidRDefault="00C22616" w:rsidP="00C22616">
      <w:pPr>
        <w:rPr>
          <w:rFonts w:ascii="Arial" w:hAnsi="Arial" w:cs="Arial"/>
        </w:rPr>
      </w:pPr>
    </w:p>
    <w:p w14:paraId="71F41C7F" w14:textId="77777777" w:rsidR="00C22616" w:rsidRPr="00D84713" w:rsidRDefault="00C22616" w:rsidP="00C22616">
      <w:pPr>
        <w:rPr>
          <w:rFonts w:ascii="Arial" w:hAnsi="Arial" w:cs="Arial"/>
        </w:rPr>
      </w:pPr>
      <w:r w:rsidRPr="00D84713">
        <w:rPr>
          <w:rFonts w:ascii="Arial" w:hAnsi="Arial" w:cs="Arial"/>
        </w:rPr>
        <w:t xml:space="preserve">After using restrictive physical intervention, we ensure that the headteacher is informed as soon as possible. We also inform parents by phone (or by letter or note home with the child if this is not possible). A copy of the record form is also available </w:t>
      </w:r>
      <w:r w:rsidRPr="00E97E92">
        <w:rPr>
          <w:rFonts w:ascii="Arial" w:hAnsi="Arial" w:cs="Arial"/>
        </w:rPr>
        <w:t>for parents to read.</w:t>
      </w:r>
      <w:r w:rsidR="00037FF9" w:rsidRPr="00E97E92">
        <w:rPr>
          <w:rFonts w:ascii="Arial" w:hAnsi="Arial" w:cs="Arial"/>
        </w:rPr>
        <w:t xml:space="preserve">  Records are retained for 2</w:t>
      </w:r>
      <w:r w:rsidR="00265E4C" w:rsidRPr="00E97E92">
        <w:rPr>
          <w:rFonts w:ascii="Arial" w:hAnsi="Arial" w:cs="Arial"/>
        </w:rPr>
        <w:t>5</w:t>
      </w:r>
      <w:r w:rsidR="00037FF9" w:rsidRPr="00E97E92">
        <w:rPr>
          <w:rFonts w:ascii="Arial" w:hAnsi="Arial" w:cs="Arial"/>
        </w:rPr>
        <w:t xml:space="preserve"> years after the date of birth of the</w:t>
      </w:r>
      <w:r w:rsidR="00037FF9">
        <w:rPr>
          <w:rFonts w:ascii="Arial" w:hAnsi="Arial" w:cs="Arial"/>
        </w:rPr>
        <w:t xml:space="preserve"> child.</w:t>
      </w:r>
    </w:p>
    <w:p w14:paraId="3CF616D1" w14:textId="77777777" w:rsidR="00C22616" w:rsidRPr="00D84713" w:rsidRDefault="00C22616" w:rsidP="00C22616">
      <w:pPr>
        <w:rPr>
          <w:rFonts w:ascii="Arial" w:hAnsi="Arial" w:cs="Arial"/>
        </w:rPr>
      </w:pPr>
    </w:p>
    <w:p w14:paraId="47D6324E" w14:textId="77777777" w:rsidR="00C22616" w:rsidRPr="00D84713" w:rsidRDefault="00C22616" w:rsidP="00C22616">
      <w:pPr>
        <w:rPr>
          <w:rFonts w:ascii="Arial" w:hAnsi="Arial" w:cs="Arial"/>
          <w:iCs/>
        </w:rPr>
      </w:pPr>
      <w:r w:rsidRPr="00D84713">
        <w:rPr>
          <w:rFonts w:ascii="Arial" w:hAnsi="Arial" w:cs="Arial"/>
        </w:rPr>
        <w:t xml:space="preserve">In rare cases, we might need to inform the police, such as in incidents that involve the possession of weapons. This would be in line with our general practice, informed by the </w:t>
      </w:r>
      <w:r w:rsidR="001C24F8" w:rsidRPr="00D84713">
        <w:rPr>
          <w:rFonts w:ascii="Arial" w:hAnsi="Arial" w:cs="Arial"/>
        </w:rPr>
        <w:t xml:space="preserve">DfE Guidance </w:t>
      </w:r>
      <w:r w:rsidR="00037FF9">
        <w:rPr>
          <w:rFonts w:ascii="Arial" w:hAnsi="Arial" w:cs="Arial"/>
          <w:i/>
        </w:rPr>
        <w:t>Searching, Screening and Confiscation: Advice for schools</w:t>
      </w:r>
      <w:r w:rsidR="00970BC0" w:rsidRPr="00D84713">
        <w:rPr>
          <w:rFonts w:ascii="Arial" w:hAnsi="Arial" w:cs="Arial"/>
        </w:rPr>
        <w:t xml:space="preserve"> (</w:t>
      </w:r>
      <w:r w:rsidR="007F68DE" w:rsidRPr="00D84713">
        <w:rPr>
          <w:rFonts w:ascii="Arial" w:hAnsi="Arial" w:cs="Arial"/>
        </w:rPr>
        <w:t>20</w:t>
      </w:r>
      <w:r w:rsidR="007F68DE">
        <w:rPr>
          <w:rFonts w:ascii="Arial" w:hAnsi="Arial" w:cs="Arial"/>
        </w:rPr>
        <w:t>22</w:t>
      </w:r>
      <w:r w:rsidRPr="00D84713">
        <w:rPr>
          <w:rFonts w:ascii="Arial" w:hAnsi="Arial" w:cs="Arial"/>
        </w:rPr>
        <w:t xml:space="preserve">) </w:t>
      </w:r>
      <w:r w:rsidRPr="00D84713">
        <w:rPr>
          <w:rFonts w:ascii="Arial" w:hAnsi="Arial" w:cs="Arial"/>
          <w:iCs/>
        </w:rPr>
        <w:t xml:space="preserve">and </w:t>
      </w:r>
      <w:r w:rsidRPr="00D84713">
        <w:rPr>
          <w:rFonts w:ascii="Arial" w:hAnsi="Arial" w:cs="Arial"/>
          <w:lang w:eastAsia="en-GB"/>
        </w:rPr>
        <w:t xml:space="preserve">Section 45 of the </w:t>
      </w:r>
      <w:r w:rsidRPr="00D84713">
        <w:rPr>
          <w:rFonts w:ascii="Arial" w:hAnsi="Arial" w:cs="Arial"/>
          <w:i/>
          <w:lang w:eastAsia="en-GB"/>
        </w:rPr>
        <w:t>Violent Crime Reduction Act 2006</w:t>
      </w:r>
      <w:r w:rsidRPr="00D84713">
        <w:rPr>
          <w:rFonts w:ascii="Arial" w:hAnsi="Arial" w:cs="Arial"/>
          <w:lang w:eastAsia="en-GB"/>
        </w:rPr>
        <w:t>.</w:t>
      </w:r>
    </w:p>
    <w:p w14:paraId="7F54C721" w14:textId="77777777" w:rsidR="00C22616" w:rsidRDefault="00C22616" w:rsidP="00C22616">
      <w:pPr>
        <w:pStyle w:val="Heading3"/>
        <w:rPr>
          <w:iCs/>
          <w:sz w:val="28"/>
        </w:rPr>
      </w:pPr>
      <w:r w:rsidRPr="00D84713">
        <w:rPr>
          <w:iCs/>
          <w:sz w:val="28"/>
        </w:rPr>
        <w:t>8</w:t>
      </w:r>
      <w:r w:rsidRPr="00D84713">
        <w:rPr>
          <w:iCs/>
          <w:sz w:val="28"/>
        </w:rPr>
        <w:tab/>
        <w:t>Supporting and reviewing</w:t>
      </w:r>
    </w:p>
    <w:p w14:paraId="7268334C" w14:textId="77777777" w:rsidR="00961611" w:rsidRPr="00961611" w:rsidRDefault="00961611" w:rsidP="00961611"/>
    <w:p w14:paraId="2284E39F" w14:textId="77777777" w:rsidR="00C22616" w:rsidRPr="00D84713" w:rsidRDefault="00C22616" w:rsidP="00C22616">
      <w:pPr>
        <w:rPr>
          <w:rFonts w:ascii="Arial" w:hAnsi="Arial" w:cs="Arial"/>
        </w:rPr>
      </w:pPr>
      <w:r w:rsidRPr="00D84713">
        <w:rPr>
          <w:rFonts w:ascii="Arial" w:hAnsi="Arial" w:cs="Arial"/>
        </w:rPr>
        <w:t xml:space="preserve">We recognise that it is distressing to be involved in a physical intervention, whether as the child being held, the person doing the holding, or someone observing or hearing about what has happened. </w:t>
      </w:r>
    </w:p>
    <w:p w14:paraId="5F1D0BB9" w14:textId="77777777" w:rsidR="00C22616" w:rsidRPr="00D84713" w:rsidRDefault="00C22616" w:rsidP="00C22616">
      <w:pPr>
        <w:rPr>
          <w:rFonts w:ascii="Arial" w:hAnsi="Arial" w:cs="Arial"/>
        </w:rPr>
      </w:pPr>
    </w:p>
    <w:p w14:paraId="7857A48D" w14:textId="77777777" w:rsidR="00C22616" w:rsidRPr="00D84713" w:rsidRDefault="00C22616" w:rsidP="00C22616">
      <w:pPr>
        <w:rPr>
          <w:rFonts w:ascii="Arial" w:hAnsi="Arial" w:cs="Arial"/>
        </w:rPr>
      </w:pPr>
      <w:r w:rsidRPr="00D84713">
        <w:rPr>
          <w:rFonts w:ascii="Arial" w:hAnsi="Arial" w:cs="Arial"/>
        </w:rPr>
        <w:t>After a restrictive physical intervention, we give support to the child so that they can understand why it was necessary. Where we can, we record how the child felt about this</w:t>
      </w:r>
      <w:r w:rsidRPr="00D84713">
        <w:rPr>
          <w:rStyle w:val="FootnoteReference"/>
          <w:rFonts w:ascii="Arial" w:hAnsi="Arial" w:cs="Arial"/>
        </w:rPr>
        <w:footnoteReference w:id="1"/>
      </w:r>
      <w:r w:rsidRPr="00D84713">
        <w:rPr>
          <w:rFonts w:ascii="Arial" w:hAnsi="Arial" w:cs="Arial"/>
        </w:rPr>
        <w:t xml:space="preserve">. Where it is appropriate, we have the same sort of conversations with other children who observed what happened. In all cases, we will wait until the child has calmed down enough to be able to talk productively and learn from this conversation. If necessary, the child will be asked whether he or she has been injured so that appropriate first aid can be given. This also gives the child an opportunity to say whether anything inappropriate has happened in connection with the incident. </w:t>
      </w:r>
    </w:p>
    <w:p w14:paraId="5550A816" w14:textId="77777777" w:rsidR="00C22616" w:rsidRPr="00D84713" w:rsidRDefault="00C22616" w:rsidP="00C22616">
      <w:pPr>
        <w:rPr>
          <w:rFonts w:ascii="Arial" w:hAnsi="Arial" w:cs="Arial"/>
        </w:rPr>
      </w:pPr>
    </w:p>
    <w:p w14:paraId="124D3F5E" w14:textId="77777777" w:rsidR="00C22616" w:rsidRPr="00D84713" w:rsidRDefault="00C22616" w:rsidP="00C22616">
      <w:pPr>
        <w:rPr>
          <w:rFonts w:ascii="Arial" w:hAnsi="Arial" w:cs="Arial"/>
        </w:rPr>
      </w:pPr>
      <w:r w:rsidRPr="00D84713">
        <w:rPr>
          <w:rFonts w:ascii="Arial" w:hAnsi="Arial" w:cs="Arial"/>
        </w:rPr>
        <w:t xml:space="preserve">We also support adults who were involved, either actively or as observers, by giving them the chance to talk through what has happened with the most appropriate person from the staff team. </w:t>
      </w:r>
    </w:p>
    <w:p w14:paraId="3884B7CA" w14:textId="77777777" w:rsidR="00C22616" w:rsidRPr="00D84713" w:rsidRDefault="00C22616" w:rsidP="00C22616">
      <w:pPr>
        <w:rPr>
          <w:rFonts w:ascii="Arial" w:hAnsi="Arial" w:cs="Arial"/>
        </w:rPr>
      </w:pPr>
    </w:p>
    <w:p w14:paraId="568B9487" w14:textId="77777777" w:rsidR="00C22616" w:rsidRPr="00D84713" w:rsidRDefault="00C22616" w:rsidP="00C22616">
      <w:pPr>
        <w:rPr>
          <w:rFonts w:ascii="Arial" w:hAnsi="Arial" w:cs="Arial"/>
        </w:rPr>
      </w:pPr>
      <w:r w:rsidRPr="00D84713">
        <w:rPr>
          <w:rFonts w:ascii="Arial" w:hAnsi="Arial" w:cs="Arial"/>
        </w:rPr>
        <w:t xml:space="preserve">A key aim of our after-incident support is to repair any potential strain to the relationship between the child and the people that were involved in the restrictive physical intervention. </w:t>
      </w:r>
    </w:p>
    <w:p w14:paraId="43CDD835" w14:textId="77777777" w:rsidR="00C22616" w:rsidRPr="00D84713" w:rsidRDefault="00C22616" w:rsidP="00C22616">
      <w:pPr>
        <w:rPr>
          <w:rFonts w:ascii="Arial" w:hAnsi="Arial" w:cs="Arial"/>
        </w:rPr>
      </w:pPr>
    </w:p>
    <w:p w14:paraId="4AEC48F0" w14:textId="77777777" w:rsidR="00C22616" w:rsidRPr="00D84713" w:rsidRDefault="00C22616" w:rsidP="00C22616">
      <w:pPr>
        <w:rPr>
          <w:rFonts w:ascii="Arial" w:hAnsi="Arial" w:cs="Arial"/>
        </w:rPr>
      </w:pPr>
      <w:r w:rsidRPr="00D84713">
        <w:rPr>
          <w:rFonts w:ascii="Arial" w:hAnsi="Arial" w:cs="Arial"/>
        </w:rPr>
        <w:lastRenderedPageBreak/>
        <w:t>After a restrictive physical intervention, we consider whether the individual behaviour plan needs to be reviewed so that we can reduce the risk of needing to use restrictive physical intervention again.</w:t>
      </w:r>
    </w:p>
    <w:p w14:paraId="65B6F74D" w14:textId="77777777" w:rsidR="00C22616" w:rsidRPr="00D84713" w:rsidRDefault="00C22616" w:rsidP="00C22616">
      <w:pPr>
        <w:pStyle w:val="Heading3"/>
        <w:rPr>
          <w:iCs/>
          <w:sz w:val="28"/>
        </w:rPr>
      </w:pPr>
      <w:r w:rsidRPr="00D84713">
        <w:rPr>
          <w:iCs/>
          <w:sz w:val="28"/>
        </w:rPr>
        <w:t>9</w:t>
      </w:r>
      <w:r w:rsidRPr="00D84713">
        <w:rPr>
          <w:iCs/>
          <w:sz w:val="28"/>
        </w:rPr>
        <w:tab/>
        <w:t>Monitoring</w:t>
      </w:r>
    </w:p>
    <w:p w14:paraId="373A3631" w14:textId="0059DCB8" w:rsidR="00C22616" w:rsidRDefault="00C22616" w:rsidP="00C22616">
      <w:pPr>
        <w:rPr>
          <w:rFonts w:ascii="Arial" w:hAnsi="Arial" w:cs="Arial"/>
        </w:rPr>
      </w:pPr>
      <w:r w:rsidRPr="00D84713">
        <w:rPr>
          <w:rFonts w:ascii="Arial" w:hAnsi="Arial" w:cs="Arial"/>
        </w:rPr>
        <w:t xml:space="preserve">We monitor the use of restrictive physical intervention in our school. </w:t>
      </w:r>
      <w:r w:rsidR="00AE665B">
        <w:rPr>
          <w:rFonts w:ascii="Arial" w:hAnsi="Arial" w:cs="Arial"/>
        </w:rPr>
        <w:t xml:space="preserve">The Headteacher </w:t>
      </w:r>
      <w:r w:rsidR="00AE665B" w:rsidRPr="00D84713">
        <w:rPr>
          <w:rFonts w:ascii="Arial" w:hAnsi="Arial" w:cs="Arial"/>
        </w:rPr>
        <w:t xml:space="preserve">and </w:t>
      </w:r>
      <w:r w:rsidR="00AE665B">
        <w:rPr>
          <w:rFonts w:ascii="Arial" w:hAnsi="Arial" w:cs="Arial"/>
        </w:rPr>
        <w:t>Chair of Governors</w:t>
      </w:r>
      <w:r w:rsidR="00AE665B" w:rsidRPr="00D84713">
        <w:rPr>
          <w:rFonts w:ascii="Arial" w:hAnsi="Arial" w:cs="Arial"/>
        </w:rPr>
        <w:t xml:space="preserve"> </w:t>
      </w:r>
      <w:r w:rsidRPr="00D84713">
        <w:rPr>
          <w:rFonts w:ascii="Arial" w:hAnsi="Arial" w:cs="Arial"/>
        </w:rPr>
        <w:t>are responsible for reviewing the records on a termly basis, and more often if the need arises, so that appropriate action can be taken. The information is also used by the governing body when this policy and related policies are reviewed.</w:t>
      </w:r>
    </w:p>
    <w:p w14:paraId="4F3DBAE2" w14:textId="77777777" w:rsidR="00C73FAB" w:rsidRPr="00D84713" w:rsidRDefault="00C73FAB" w:rsidP="00C22616">
      <w:pPr>
        <w:rPr>
          <w:rFonts w:ascii="Arial" w:hAnsi="Arial" w:cs="Arial"/>
        </w:rPr>
      </w:pPr>
    </w:p>
    <w:p w14:paraId="0E375C14" w14:textId="77777777" w:rsidR="00C22616" w:rsidRPr="00D84713" w:rsidRDefault="00C22616" w:rsidP="00C22616">
      <w:pPr>
        <w:rPr>
          <w:rFonts w:ascii="Arial" w:hAnsi="Arial" w:cs="Arial"/>
        </w:rPr>
      </w:pPr>
    </w:p>
    <w:p w14:paraId="7CD414EC" w14:textId="77777777" w:rsidR="00C22616" w:rsidRPr="00D84713" w:rsidRDefault="00C22616" w:rsidP="00C22616">
      <w:pPr>
        <w:rPr>
          <w:rFonts w:ascii="Arial" w:hAnsi="Arial" w:cs="Arial"/>
        </w:rPr>
      </w:pPr>
      <w:r w:rsidRPr="00D84713">
        <w:rPr>
          <w:rFonts w:ascii="Arial" w:hAnsi="Arial" w:cs="Arial"/>
        </w:rPr>
        <w:t xml:space="preserve">Our analysis considers equalities issues such as age, </w:t>
      </w:r>
      <w:r w:rsidR="00BD376C">
        <w:rPr>
          <w:rFonts w:ascii="Arial" w:hAnsi="Arial" w:cs="Arial"/>
        </w:rPr>
        <w:t>sex</w:t>
      </w:r>
      <w:r w:rsidRPr="00D84713">
        <w:rPr>
          <w:rFonts w:ascii="Arial" w:hAnsi="Arial" w:cs="Arial"/>
        </w:rPr>
        <w:t xml:space="preserve">, disability, culture and religion issues </w:t>
      </w:r>
      <w:proofErr w:type="gramStart"/>
      <w:r w:rsidRPr="00D84713">
        <w:rPr>
          <w:rFonts w:ascii="Arial" w:hAnsi="Arial" w:cs="Arial"/>
        </w:rPr>
        <w:t>in order to</w:t>
      </w:r>
      <w:proofErr w:type="gramEnd"/>
      <w:r w:rsidRPr="00D84713">
        <w:rPr>
          <w:rFonts w:ascii="Arial" w:hAnsi="Arial" w:cs="Arial"/>
        </w:rPr>
        <w:t xml:space="preserve"> make sure that there is no potential discrimination; we also consider potential child protection issues. We look for any trends in the relative use of restrictive physical intervention across different staff members and across different times of day or settings. Our aims are to protect children, to avoid discrimination and to develop our ability to meet the needs of children without using restrictive physical intervention. We report this analysis back to the governing body so that appropriate further action can be taken and monitored.</w:t>
      </w:r>
    </w:p>
    <w:p w14:paraId="6F33A1A2" w14:textId="77777777" w:rsidR="00C22616" w:rsidRPr="00D84713" w:rsidRDefault="00C22616" w:rsidP="00C22616">
      <w:pPr>
        <w:pStyle w:val="Heading3"/>
        <w:rPr>
          <w:iCs/>
          <w:sz w:val="28"/>
        </w:rPr>
      </w:pPr>
      <w:r w:rsidRPr="00D84713">
        <w:rPr>
          <w:iCs/>
          <w:sz w:val="28"/>
        </w:rPr>
        <w:t>10</w:t>
      </w:r>
      <w:r w:rsidRPr="00D84713">
        <w:rPr>
          <w:iCs/>
          <w:sz w:val="28"/>
        </w:rPr>
        <w:tab/>
        <w:t>Concerns and complaints</w:t>
      </w:r>
    </w:p>
    <w:p w14:paraId="2ACCC674" w14:textId="77777777" w:rsidR="00C22616" w:rsidRPr="00D84713" w:rsidRDefault="00C22616" w:rsidP="00C22616">
      <w:pPr>
        <w:rPr>
          <w:rFonts w:ascii="Arial" w:hAnsi="Arial" w:cs="Arial"/>
          <w:i/>
          <w:iCs/>
        </w:rPr>
      </w:pPr>
      <w:r w:rsidRPr="00D84713">
        <w:rPr>
          <w:rFonts w:ascii="Arial" w:hAnsi="Arial" w:cs="Arial"/>
        </w:rPr>
        <w:t xml:space="preserve">The use of restrictive physical intervention is distressing to all involved and can lead to concerns, allegations or complaints of inappropriate or excessive use. </w:t>
      </w:r>
      <w:proofErr w:type="gramStart"/>
      <w:r w:rsidRPr="00D84713">
        <w:rPr>
          <w:rFonts w:ascii="Arial" w:hAnsi="Arial" w:cs="Arial"/>
        </w:rPr>
        <w:t>In particular, a</w:t>
      </w:r>
      <w:proofErr w:type="gramEnd"/>
      <w:r w:rsidRPr="00D84713">
        <w:rPr>
          <w:rFonts w:ascii="Arial" w:hAnsi="Arial" w:cs="Arial"/>
        </w:rPr>
        <w:t xml:space="preserve"> child might complain about the use of restrictive physical intervention in the heat of the moment but on further reflection might better understand why it happened. In other situations, further reflection might lead the child to feel strongly that the use of restrictive physical intervention was inappropriate. This is why we are careful to ensure all children have a chance to review the incident after they have calmed down. </w:t>
      </w:r>
    </w:p>
    <w:p w14:paraId="0CE61AB3" w14:textId="77777777" w:rsidR="00C22616" w:rsidRPr="00D84713" w:rsidRDefault="00C22616" w:rsidP="00C22616">
      <w:pPr>
        <w:rPr>
          <w:rFonts w:ascii="Arial" w:hAnsi="Arial" w:cs="Arial"/>
          <w:i/>
          <w:iCs/>
        </w:rPr>
      </w:pPr>
    </w:p>
    <w:p w14:paraId="729AEE3C" w14:textId="77777777" w:rsidR="00C22616" w:rsidRPr="00D84713" w:rsidRDefault="00C22616" w:rsidP="00C22616">
      <w:pPr>
        <w:rPr>
          <w:rFonts w:ascii="Arial" w:hAnsi="Arial" w:cs="Arial"/>
        </w:rPr>
      </w:pPr>
      <w:r w:rsidRPr="00D84713">
        <w:rPr>
          <w:rFonts w:ascii="Arial" w:hAnsi="Arial" w:cs="Arial"/>
        </w:rPr>
        <w:t xml:space="preserve">If a child or parent has a concern about the way restrictive physical intervention has been used, our school’s complaints procedure explains how to take the matter further and how long we will take to respond to these concerns. </w:t>
      </w:r>
    </w:p>
    <w:p w14:paraId="3CB27041" w14:textId="77777777" w:rsidR="00C22616" w:rsidRPr="00D84713" w:rsidRDefault="00C22616" w:rsidP="00C22616">
      <w:pPr>
        <w:rPr>
          <w:rFonts w:ascii="Arial" w:hAnsi="Arial" w:cs="Arial"/>
        </w:rPr>
      </w:pPr>
    </w:p>
    <w:p w14:paraId="24893C37" w14:textId="77777777" w:rsidR="00CC698F" w:rsidRPr="00D84713" w:rsidRDefault="00C22616" w:rsidP="00C22616">
      <w:pPr>
        <w:rPr>
          <w:rFonts w:ascii="Arial" w:hAnsi="Arial" w:cs="Arial"/>
        </w:rPr>
      </w:pPr>
      <w:r w:rsidRPr="00D84713">
        <w:rPr>
          <w:rFonts w:ascii="Arial" w:hAnsi="Arial" w:cs="Arial"/>
        </w:rPr>
        <w:t>Where there is an allegation of assault or abusive behaviour, we ensure that the headteacher is immediately informed. We would also follow our child protection procedures. In the absence of the headteacher, in relation to restrictive physical intervention, we ensure that the deputy headteacher is informed. If the concern, complaint or allegation concerns the headteacher, we ensure that the Chair of Governors is informed.</w:t>
      </w:r>
    </w:p>
    <w:p w14:paraId="3FD7D236" w14:textId="77777777" w:rsidR="00CC698F" w:rsidRPr="00D84713" w:rsidRDefault="00CC698F" w:rsidP="00C22616">
      <w:pPr>
        <w:rPr>
          <w:rFonts w:ascii="Arial" w:hAnsi="Arial" w:cs="Arial"/>
        </w:rPr>
      </w:pPr>
    </w:p>
    <w:p w14:paraId="55A83F5A" w14:textId="77777777" w:rsidR="00C22616" w:rsidRPr="00D84713" w:rsidRDefault="00CC698F" w:rsidP="00C22616">
      <w:pPr>
        <w:rPr>
          <w:rFonts w:ascii="Arial" w:hAnsi="Arial" w:cs="Arial"/>
        </w:rPr>
      </w:pPr>
      <w:r w:rsidRPr="00D84713">
        <w:rPr>
          <w:rFonts w:ascii="Arial" w:hAnsi="Arial" w:cs="Arial"/>
        </w:rPr>
        <w:t xml:space="preserve">Our staff will always seek to avoid injury to the pupil, but it is possible that bruising or scratching may occur accidentally. This is not to be seen as necessarily a failure of professional technique but a regrettable and infrequent side effect of making sure the service user </w:t>
      </w:r>
      <w:proofErr w:type="gramStart"/>
      <w:r w:rsidRPr="00D84713">
        <w:rPr>
          <w:rFonts w:ascii="Arial" w:hAnsi="Arial" w:cs="Arial"/>
        </w:rPr>
        <w:t>remain</w:t>
      </w:r>
      <w:proofErr w:type="gramEnd"/>
      <w:r w:rsidRPr="00D84713">
        <w:rPr>
          <w:rFonts w:ascii="Arial" w:hAnsi="Arial" w:cs="Arial"/>
        </w:rPr>
        <w:t xml:space="preserve"> safe.</w:t>
      </w:r>
    </w:p>
    <w:p w14:paraId="32934274" w14:textId="77777777" w:rsidR="00C22616" w:rsidRPr="00D84713" w:rsidRDefault="00C22616" w:rsidP="00C22616">
      <w:pPr>
        <w:rPr>
          <w:rFonts w:ascii="Arial" w:hAnsi="Arial" w:cs="Arial"/>
        </w:rPr>
      </w:pPr>
    </w:p>
    <w:p w14:paraId="56691F0D" w14:textId="77777777" w:rsidR="00C22616" w:rsidRPr="00D84713" w:rsidRDefault="00C22616" w:rsidP="00C22616">
      <w:pPr>
        <w:rPr>
          <w:rFonts w:ascii="Arial" w:hAnsi="Arial" w:cs="Arial"/>
        </w:rPr>
      </w:pPr>
      <w:r w:rsidRPr="00D84713">
        <w:rPr>
          <w:rFonts w:ascii="Arial" w:hAnsi="Arial" w:cs="Arial"/>
        </w:rPr>
        <w:t xml:space="preserve">If parents/carers are not satisfied with the way the complaint has been handled, they have the right to take the matter further as set out in our </w:t>
      </w:r>
      <w:proofErr w:type="gramStart"/>
      <w:r w:rsidRPr="00D84713">
        <w:rPr>
          <w:rFonts w:ascii="Arial" w:hAnsi="Arial" w:cs="Arial"/>
        </w:rPr>
        <w:t>complaints</w:t>
      </w:r>
      <w:proofErr w:type="gramEnd"/>
      <w:r w:rsidRPr="00D84713">
        <w:rPr>
          <w:rFonts w:ascii="Arial" w:hAnsi="Arial" w:cs="Arial"/>
        </w:rPr>
        <w:t xml:space="preserve"> procedure. </w:t>
      </w:r>
    </w:p>
    <w:p w14:paraId="19D9176F" w14:textId="77777777" w:rsidR="00C22616" w:rsidRPr="00D84713" w:rsidRDefault="00C22616" w:rsidP="00C22616">
      <w:pPr>
        <w:rPr>
          <w:rFonts w:ascii="Arial" w:hAnsi="Arial" w:cs="Arial"/>
        </w:rPr>
      </w:pPr>
    </w:p>
    <w:p w14:paraId="3864AB68" w14:textId="77777777" w:rsidR="00C22616" w:rsidRPr="00D84713" w:rsidRDefault="00C22616" w:rsidP="00C22616">
      <w:pPr>
        <w:rPr>
          <w:rFonts w:ascii="Arial" w:hAnsi="Arial" w:cs="Arial"/>
        </w:rPr>
      </w:pPr>
      <w:r w:rsidRPr="00D84713">
        <w:rPr>
          <w:rFonts w:ascii="Arial" w:hAnsi="Arial" w:cs="Arial"/>
        </w:rPr>
        <w:t xml:space="preserve">The results and procedures used in dealing with complaints are monitored by the governing body. </w:t>
      </w:r>
    </w:p>
    <w:p w14:paraId="09108376" w14:textId="77777777" w:rsidR="00C22616" w:rsidRPr="00D84713" w:rsidRDefault="00C22616" w:rsidP="00961611">
      <w:pPr>
        <w:rPr>
          <w:rFonts w:ascii="Arial" w:hAnsi="Arial" w:cs="Arial"/>
        </w:rPr>
      </w:pPr>
    </w:p>
    <w:p w14:paraId="598FEEB4" w14:textId="77777777" w:rsidR="00C22616" w:rsidRPr="00D84713" w:rsidRDefault="00C22616" w:rsidP="00C22616">
      <w:pPr>
        <w:pStyle w:val="Heading3"/>
        <w:rPr>
          <w:iCs/>
          <w:sz w:val="28"/>
        </w:rPr>
      </w:pPr>
      <w:r w:rsidRPr="00D84713">
        <w:rPr>
          <w:iCs/>
          <w:sz w:val="28"/>
        </w:rPr>
        <w:t>11</w:t>
      </w:r>
      <w:r w:rsidRPr="00D84713">
        <w:rPr>
          <w:iCs/>
          <w:sz w:val="28"/>
        </w:rPr>
        <w:tab/>
        <w:t>Reviewing this policy</w:t>
      </w:r>
    </w:p>
    <w:p w14:paraId="01C54902" w14:textId="36A9E60E" w:rsidR="00C22616" w:rsidRPr="00D84713" w:rsidRDefault="00C22616" w:rsidP="00C22616">
      <w:pPr>
        <w:rPr>
          <w:rFonts w:ascii="Arial" w:hAnsi="Arial" w:cs="Arial"/>
        </w:rPr>
      </w:pPr>
      <w:r w:rsidRPr="00D84713">
        <w:rPr>
          <w:rFonts w:ascii="Arial" w:hAnsi="Arial" w:cs="Arial"/>
        </w:rPr>
        <w:t xml:space="preserve">We adopted this policy </w:t>
      </w:r>
      <w:r w:rsidR="00F5755A">
        <w:rPr>
          <w:rFonts w:ascii="Arial" w:hAnsi="Arial" w:cs="Arial"/>
        </w:rPr>
        <w:t>in November 2024</w:t>
      </w:r>
      <w:r w:rsidRPr="00D84713">
        <w:rPr>
          <w:rFonts w:ascii="Arial" w:hAnsi="Arial" w:cs="Arial"/>
        </w:rPr>
        <w:t xml:space="preserve">. It is next due for review by </w:t>
      </w:r>
      <w:r w:rsidR="00187DD4">
        <w:rPr>
          <w:rFonts w:ascii="Arial" w:hAnsi="Arial" w:cs="Arial"/>
        </w:rPr>
        <w:t>November 2026</w:t>
      </w:r>
      <w:r w:rsidRPr="00D84713">
        <w:rPr>
          <w:rFonts w:ascii="Arial" w:hAnsi="Arial" w:cs="Arial"/>
        </w:rPr>
        <w:t>.</w:t>
      </w:r>
    </w:p>
    <w:p w14:paraId="088E8E7F" w14:textId="77777777" w:rsidR="00C22616" w:rsidRPr="00D84713" w:rsidRDefault="00C22616" w:rsidP="00C22616">
      <w:pPr>
        <w:pStyle w:val="Heading3"/>
        <w:rPr>
          <w:sz w:val="40"/>
          <w:szCs w:val="40"/>
        </w:rPr>
      </w:pPr>
      <w:r w:rsidRPr="00D84713">
        <w:rPr>
          <w:sz w:val="24"/>
          <w:szCs w:val="24"/>
        </w:rPr>
        <w:br w:type="page"/>
      </w:r>
      <w:r w:rsidRPr="00D84713">
        <w:rPr>
          <w:sz w:val="40"/>
          <w:szCs w:val="40"/>
        </w:rPr>
        <w:lastRenderedPageBreak/>
        <w:t xml:space="preserve">Appendix One: Summary guidance for staff on the use of physical intervention </w:t>
      </w:r>
    </w:p>
    <w:p w14:paraId="5FFD5D87" w14:textId="77777777" w:rsidR="00C141F1" w:rsidRPr="00D84713" w:rsidRDefault="00C22616" w:rsidP="00C22616">
      <w:pPr>
        <w:pStyle w:val="Heading3"/>
        <w:rPr>
          <w:sz w:val="24"/>
          <w:szCs w:val="24"/>
        </w:rPr>
      </w:pPr>
      <w:r w:rsidRPr="00D84713">
        <w:rPr>
          <w:sz w:val="24"/>
          <w:szCs w:val="24"/>
        </w:rPr>
        <w:t>Introduction</w:t>
      </w:r>
    </w:p>
    <w:p w14:paraId="15F9E824" w14:textId="77777777" w:rsidR="00C22616" w:rsidRPr="00D84713" w:rsidRDefault="00C22616" w:rsidP="00C22616">
      <w:pPr>
        <w:pStyle w:val="Heading3"/>
        <w:rPr>
          <w:b w:val="0"/>
          <w:sz w:val="24"/>
          <w:szCs w:val="24"/>
        </w:rPr>
      </w:pPr>
      <w:r w:rsidRPr="00D84713">
        <w:rPr>
          <w:b w:val="0"/>
          <w:sz w:val="24"/>
          <w:szCs w:val="24"/>
        </w:rPr>
        <w:t>This guidance for staff is a summary of our school’s detailed policy on the use of physical intervention. Where staff are in any doubt about the use of physical intervention, they should refer to the full policy.</w:t>
      </w:r>
    </w:p>
    <w:p w14:paraId="2F4B6B0C" w14:textId="77777777" w:rsidR="00C22616" w:rsidRPr="00D84713" w:rsidRDefault="00C22616" w:rsidP="00C22616">
      <w:pPr>
        <w:pStyle w:val="Heading3"/>
        <w:rPr>
          <w:b w:val="0"/>
          <w:sz w:val="24"/>
          <w:szCs w:val="24"/>
        </w:rPr>
      </w:pPr>
      <w:r w:rsidRPr="00D84713">
        <w:rPr>
          <w:b w:val="0"/>
          <w:sz w:val="24"/>
          <w:szCs w:val="24"/>
        </w:rPr>
        <w:t xml:space="preserve">This summary guidance refers to the use of restrictive physical intervention (restraint) which we define as “when a member of staff uses force intentionally to restrict a child’s movement against his or her will”. Staff should not feel inhibited from providing physical intervention under other circumstances, such as providing physical support or emotional comfort where such support is professionally appropriate. The use of such support must be consistent with our Child Protection policy. </w:t>
      </w:r>
    </w:p>
    <w:p w14:paraId="7B566726" w14:textId="77777777" w:rsidR="00C22616" w:rsidRPr="00D84713" w:rsidRDefault="00C22616" w:rsidP="00C22616">
      <w:pPr>
        <w:pStyle w:val="Heading3"/>
        <w:rPr>
          <w:sz w:val="24"/>
          <w:szCs w:val="24"/>
        </w:rPr>
      </w:pPr>
      <w:r w:rsidRPr="00D84713">
        <w:rPr>
          <w:sz w:val="24"/>
          <w:szCs w:val="24"/>
        </w:rPr>
        <w:t>Who can restrain? Under what circumstances can restraint be used?</w:t>
      </w:r>
    </w:p>
    <w:p w14:paraId="3CC01B0F" w14:textId="77777777" w:rsidR="00C22616" w:rsidRPr="00D84713" w:rsidRDefault="00C22616" w:rsidP="00C22616">
      <w:pPr>
        <w:pStyle w:val="Heading3"/>
        <w:rPr>
          <w:b w:val="0"/>
          <w:sz w:val="24"/>
          <w:szCs w:val="24"/>
        </w:rPr>
      </w:pPr>
      <w:r w:rsidRPr="00D84713">
        <w:rPr>
          <w:b w:val="0"/>
          <w:sz w:val="24"/>
          <w:szCs w:val="24"/>
        </w:rPr>
        <w:t>Everyone has the right to use reasonable force to prevent actual or potential injury to people or damage to property (Common law power). Injury to people can include situations where a child’s behaviour is putting him or herself at risk. In all situations, staff should always aim to use a less intrusive technique (such as issuing direct instructions, clearing the space of danger or seeking additional support) unless they judge that using such a technique is likely to make the situation worse</w:t>
      </w:r>
      <w:r w:rsidR="00C141F1" w:rsidRPr="00D84713">
        <w:rPr>
          <w:b w:val="0"/>
          <w:sz w:val="24"/>
          <w:szCs w:val="24"/>
        </w:rPr>
        <w:t xml:space="preserve">. </w:t>
      </w:r>
    </w:p>
    <w:p w14:paraId="30DAEAD6" w14:textId="77777777" w:rsidR="00C22616" w:rsidRPr="00D84713" w:rsidRDefault="00C22616" w:rsidP="00C22616">
      <w:pPr>
        <w:pStyle w:val="Heading3"/>
        <w:rPr>
          <w:b w:val="0"/>
          <w:sz w:val="24"/>
          <w:szCs w:val="24"/>
        </w:rPr>
      </w:pPr>
      <w:r w:rsidRPr="00D84713">
        <w:rPr>
          <w:b w:val="0"/>
          <w:sz w:val="24"/>
          <w:szCs w:val="24"/>
        </w:rPr>
        <w:t xml:space="preserve">Teachers and other authorised staff (see full policy for more details about this) may also use reasonable force where a child’s behaviour is prejudicial to the maintenance of good order. Staff should be very cautious about using restrictive physical </w:t>
      </w:r>
      <w:r w:rsidRPr="00D84713">
        <w:rPr>
          <w:b w:val="0"/>
          <w:sz w:val="24"/>
          <w:szCs w:val="24"/>
        </w:rPr>
        <w:lastRenderedPageBreak/>
        <w:t xml:space="preserve">intervention under such circumstances, as it would only be appropriate in exceptional circumstances. </w:t>
      </w:r>
    </w:p>
    <w:p w14:paraId="596FEC28" w14:textId="77777777" w:rsidR="00C22616" w:rsidRPr="00D84713" w:rsidRDefault="00C22616" w:rsidP="00C22616">
      <w:pPr>
        <w:pStyle w:val="Heading3"/>
        <w:rPr>
          <w:b w:val="0"/>
          <w:sz w:val="24"/>
          <w:szCs w:val="24"/>
          <w:lang w:eastAsia="en-GB"/>
        </w:rPr>
      </w:pPr>
      <w:r w:rsidRPr="00D84713">
        <w:rPr>
          <w:b w:val="0"/>
          <w:sz w:val="24"/>
          <w:szCs w:val="24"/>
        </w:rPr>
        <w:t xml:space="preserve">Statutory power - </w:t>
      </w:r>
      <w:r w:rsidRPr="00D84713">
        <w:rPr>
          <w:b w:val="0"/>
          <w:sz w:val="24"/>
          <w:szCs w:val="24"/>
          <w:lang w:eastAsia="en-GB"/>
        </w:rPr>
        <w:t xml:space="preserve">Section 93 of the </w:t>
      </w:r>
      <w:r w:rsidRPr="00D84713">
        <w:rPr>
          <w:b w:val="0"/>
          <w:i/>
          <w:sz w:val="24"/>
          <w:szCs w:val="24"/>
          <w:lang w:eastAsia="en-GB"/>
        </w:rPr>
        <w:t xml:space="preserve">Education and Inspections Act </w:t>
      </w:r>
      <w:r w:rsidR="00CA2462" w:rsidRPr="00D84713">
        <w:rPr>
          <w:b w:val="0"/>
          <w:sz w:val="24"/>
          <w:szCs w:val="24"/>
          <w:lang w:eastAsia="en-GB"/>
        </w:rPr>
        <w:t>(</w:t>
      </w:r>
      <w:r w:rsidRPr="00D84713">
        <w:rPr>
          <w:b w:val="0"/>
          <w:sz w:val="24"/>
          <w:szCs w:val="24"/>
          <w:lang w:eastAsia="en-GB"/>
        </w:rPr>
        <w:t>2006</w:t>
      </w:r>
      <w:r w:rsidR="00CA2462" w:rsidRPr="00D84713">
        <w:rPr>
          <w:b w:val="0"/>
          <w:sz w:val="24"/>
          <w:szCs w:val="24"/>
          <w:lang w:eastAsia="en-GB"/>
        </w:rPr>
        <w:t>)</w:t>
      </w:r>
      <w:r w:rsidRPr="00D84713">
        <w:rPr>
          <w:b w:val="0"/>
          <w:i/>
          <w:sz w:val="24"/>
          <w:szCs w:val="24"/>
          <w:lang w:eastAsia="en-GB"/>
        </w:rPr>
        <w:t xml:space="preserve"> </w:t>
      </w:r>
      <w:r w:rsidRPr="00D84713">
        <w:rPr>
          <w:b w:val="0"/>
          <w:sz w:val="24"/>
          <w:szCs w:val="24"/>
          <w:lang w:eastAsia="en-GB"/>
        </w:rPr>
        <w:t>enables school staff under statutory power to use such force as is reasonable and proportionate to prevent a pupil from doing or continuing to do any of the following:</w:t>
      </w:r>
    </w:p>
    <w:p w14:paraId="35C3A142" w14:textId="77777777" w:rsidR="00C22616" w:rsidRPr="00D84713" w:rsidRDefault="00C22616" w:rsidP="00C22616">
      <w:pPr>
        <w:pStyle w:val="Heading3"/>
        <w:numPr>
          <w:ilvl w:val="0"/>
          <w:numId w:val="29"/>
        </w:numPr>
        <w:tabs>
          <w:tab w:val="clear" w:pos="720"/>
          <w:tab w:val="num" w:pos="-180"/>
        </w:tabs>
        <w:ind w:left="360"/>
        <w:rPr>
          <w:b w:val="0"/>
          <w:sz w:val="24"/>
          <w:szCs w:val="24"/>
          <w:lang w:eastAsia="en-GB"/>
        </w:rPr>
      </w:pPr>
      <w:r w:rsidRPr="00D84713">
        <w:rPr>
          <w:b w:val="0"/>
          <w:sz w:val="24"/>
          <w:szCs w:val="24"/>
          <w:lang w:eastAsia="en-GB"/>
        </w:rPr>
        <w:t>committing an offence (or, for a pupil under the age of criminal responsibility, what would be an offence for an older pupil)</w:t>
      </w:r>
    </w:p>
    <w:p w14:paraId="2D0E3BF1" w14:textId="77777777" w:rsidR="00C22616" w:rsidRPr="00D84713" w:rsidRDefault="00C22616" w:rsidP="00C22616">
      <w:pPr>
        <w:pStyle w:val="Heading3"/>
        <w:numPr>
          <w:ilvl w:val="0"/>
          <w:numId w:val="29"/>
        </w:numPr>
        <w:tabs>
          <w:tab w:val="clear" w:pos="720"/>
          <w:tab w:val="num" w:pos="-180"/>
        </w:tabs>
        <w:ind w:left="360"/>
        <w:rPr>
          <w:b w:val="0"/>
          <w:sz w:val="24"/>
          <w:szCs w:val="24"/>
          <w:lang w:eastAsia="en-GB"/>
        </w:rPr>
      </w:pPr>
      <w:r w:rsidRPr="00D84713">
        <w:rPr>
          <w:b w:val="0"/>
          <w:sz w:val="24"/>
          <w:szCs w:val="24"/>
          <w:lang w:eastAsia="en-GB"/>
        </w:rPr>
        <w:t>causing personal injury to, or damage to the property of, any person (including the pupil himself) and</w:t>
      </w:r>
    </w:p>
    <w:p w14:paraId="161E53A9" w14:textId="77777777" w:rsidR="00C22616" w:rsidRPr="00D84713" w:rsidRDefault="00C22616" w:rsidP="00C22616">
      <w:pPr>
        <w:pStyle w:val="Heading3"/>
        <w:numPr>
          <w:ilvl w:val="0"/>
          <w:numId w:val="29"/>
        </w:numPr>
        <w:tabs>
          <w:tab w:val="clear" w:pos="720"/>
          <w:tab w:val="num" w:pos="-180"/>
        </w:tabs>
        <w:ind w:left="360"/>
        <w:rPr>
          <w:b w:val="0"/>
          <w:sz w:val="24"/>
          <w:szCs w:val="24"/>
          <w:lang w:eastAsia="en-GB"/>
        </w:rPr>
      </w:pPr>
      <w:r w:rsidRPr="00D84713">
        <w:rPr>
          <w:b w:val="0"/>
          <w:sz w:val="24"/>
          <w:szCs w:val="24"/>
          <w:lang w:eastAsia="en-GB"/>
        </w:rPr>
        <w:t>prejudicing the maintenance of good order and discipline at the school or among any pupils receiving education at the school, whether during a teaching session or otherwise).</w:t>
      </w:r>
    </w:p>
    <w:p w14:paraId="247C3C55" w14:textId="77777777" w:rsidR="00C22616" w:rsidRPr="00D84713" w:rsidRDefault="00C22616" w:rsidP="00C22616">
      <w:pPr>
        <w:pStyle w:val="Heading3"/>
        <w:rPr>
          <w:b w:val="0"/>
          <w:sz w:val="24"/>
          <w:szCs w:val="24"/>
        </w:rPr>
      </w:pPr>
      <w:r w:rsidRPr="00D84713">
        <w:rPr>
          <w:b w:val="0"/>
          <w:sz w:val="24"/>
          <w:szCs w:val="24"/>
        </w:rPr>
        <w:t xml:space="preserve">Restraint should never be used as a substitute for good behaviour management, nor should it be employed in an angry, frustrated, threatening or punishing manner. </w:t>
      </w:r>
    </w:p>
    <w:p w14:paraId="4D235CB9" w14:textId="77777777" w:rsidR="00C22616" w:rsidRPr="00D84713" w:rsidRDefault="00C22616" w:rsidP="00C22616">
      <w:pPr>
        <w:pStyle w:val="Heading3"/>
        <w:rPr>
          <w:b w:val="0"/>
          <w:sz w:val="24"/>
          <w:szCs w:val="24"/>
        </w:rPr>
      </w:pPr>
      <w:r w:rsidRPr="00D84713">
        <w:rPr>
          <w:b w:val="0"/>
          <w:sz w:val="24"/>
          <w:szCs w:val="24"/>
        </w:rPr>
        <w:t xml:space="preserve">Although all staff have a duty of care to take appropriate steps in a dangerous situation, this does not mean that they </w:t>
      </w:r>
      <w:proofErr w:type="gramStart"/>
      <w:r w:rsidRPr="00D84713">
        <w:rPr>
          <w:b w:val="0"/>
          <w:sz w:val="24"/>
          <w:szCs w:val="24"/>
        </w:rPr>
        <w:t>have to</w:t>
      </w:r>
      <w:proofErr w:type="gramEnd"/>
      <w:r w:rsidRPr="00D84713">
        <w:rPr>
          <w:b w:val="0"/>
          <w:sz w:val="24"/>
          <w:szCs w:val="24"/>
        </w:rPr>
        <w:t xml:space="preserve"> use restraint if they judge that their attempts to do so are likely to escalate the situation. They may instead issue a direction to stop, call for additional assistance or take appropriate action to make the environment as safe as possible (e.g. by clearing the room of children). </w:t>
      </w:r>
    </w:p>
    <w:p w14:paraId="60A908DC" w14:textId="77777777" w:rsidR="00C22616" w:rsidRPr="00D84713" w:rsidRDefault="00C22616" w:rsidP="00C22616">
      <w:pPr>
        <w:pStyle w:val="Heading3"/>
        <w:rPr>
          <w:b w:val="0"/>
          <w:sz w:val="24"/>
          <w:szCs w:val="24"/>
        </w:rPr>
      </w:pPr>
      <w:r w:rsidRPr="00D84713">
        <w:rPr>
          <w:b w:val="0"/>
          <w:sz w:val="24"/>
          <w:szCs w:val="24"/>
        </w:rPr>
        <w:t xml:space="preserve">Where it is anticipated that </w:t>
      </w:r>
      <w:proofErr w:type="spellStart"/>
      <w:proofErr w:type="gramStart"/>
      <w:r w:rsidRPr="00D84713">
        <w:rPr>
          <w:b w:val="0"/>
          <w:sz w:val="24"/>
          <w:szCs w:val="24"/>
        </w:rPr>
        <w:t>a</w:t>
      </w:r>
      <w:proofErr w:type="spellEnd"/>
      <w:proofErr w:type="gramEnd"/>
      <w:r w:rsidRPr="00D84713">
        <w:rPr>
          <w:b w:val="0"/>
          <w:sz w:val="24"/>
          <w:szCs w:val="24"/>
        </w:rPr>
        <w:t xml:space="preserve"> individual pupil’s behaviour makes it likely that they may be restrained, a risk assessment and intervention plan should be developed and implemented. </w:t>
      </w:r>
    </w:p>
    <w:p w14:paraId="4FC5D017" w14:textId="77777777" w:rsidR="00C22616" w:rsidRPr="00D84713" w:rsidRDefault="00C22616" w:rsidP="00C22616">
      <w:pPr>
        <w:pStyle w:val="Heading3"/>
        <w:rPr>
          <w:sz w:val="24"/>
          <w:szCs w:val="24"/>
        </w:rPr>
      </w:pPr>
      <w:r w:rsidRPr="00D84713">
        <w:rPr>
          <w:sz w:val="24"/>
          <w:szCs w:val="24"/>
        </w:rPr>
        <w:t>What type of restraint can be used?</w:t>
      </w:r>
    </w:p>
    <w:p w14:paraId="72CCD8F8" w14:textId="77777777" w:rsidR="00C22616" w:rsidRPr="00D84713" w:rsidRDefault="00C22616" w:rsidP="00C22616">
      <w:pPr>
        <w:pStyle w:val="Heading3"/>
        <w:rPr>
          <w:b w:val="0"/>
          <w:sz w:val="24"/>
          <w:szCs w:val="24"/>
        </w:rPr>
      </w:pPr>
      <w:r w:rsidRPr="00D84713">
        <w:rPr>
          <w:b w:val="0"/>
          <w:sz w:val="24"/>
          <w:szCs w:val="24"/>
        </w:rPr>
        <w:t xml:space="preserve">Any use of restrictive physical intervention should be consistent with the principle of reasonable force. This means it needs to be in proportion to the risks of the situation, and that as little force is used as possible, for as short </w:t>
      </w:r>
      <w:proofErr w:type="gramStart"/>
      <w:r w:rsidRPr="00D84713">
        <w:rPr>
          <w:b w:val="0"/>
          <w:sz w:val="24"/>
          <w:szCs w:val="24"/>
        </w:rPr>
        <w:t>a period of time</w:t>
      </w:r>
      <w:proofErr w:type="gramEnd"/>
      <w:r w:rsidRPr="00D84713">
        <w:rPr>
          <w:b w:val="0"/>
          <w:sz w:val="24"/>
          <w:szCs w:val="24"/>
        </w:rPr>
        <w:t>, in order to restore safety. Staff should:</w:t>
      </w:r>
    </w:p>
    <w:p w14:paraId="37ACA166" w14:textId="77777777" w:rsidR="00C22616" w:rsidRPr="00D84713" w:rsidRDefault="00C22616" w:rsidP="00C22616">
      <w:pPr>
        <w:pStyle w:val="Heading3"/>
        <w:rPr>
          <w:sz w:val="24"/>
          <w:szCs w:val="24"/>
        </w:rPr>
      </w:pPr>
      <w:r w:rsidRPr="00D84713">
        <w:rPr>
          <w:sz w:val="24"/>
          <w:szCs w:val="24"/>
        </w:rPr>
        <w:t>Before physical contact:</w:t>
      </w:r>
    </w:p>
    <w:p w14:paraId="74B890E8" w14:textId="77777777" w:rsidR="00C22616" w:rsidRPr="00D84713" w:rsidRDefault="00C22616" w:rsidP="00C22616">
      <w:pPr>
        <w:pStyle w:val="Heading3"/>
        <w:rPr>
          <w:b w:val="0"/>
          <w:sz w:val="24"/>
          <w:szCs w:val="24"/>
        </w:rPr>
      </w:pPr>
      <w:r w:rsidRPr="00D84713">
        <w:rPr>
          <w:b w:val="0"/>
          <w:sz w:val="24"/>
          <w:szCs w:val="24"/>
        </w:rPr>
        <w:t xml:space="preserve">Use all reasonable efforts to avoid the use of physical intervention to manage children’s behaviour. This includes issuing verbal instructions and a warning of an intention to intervene physically. </w:t>
      </w:r>
    </w:p>
    <w:p w14:paraId="679BFFBA" w14:textId="77777777" w:rsidR="00C22616" w:rsidRPr="00D84713" w:rsidRDefault="00C22616" w:rsidP="00C22616">
      <w:pPr>
        <w:pStyle w:val="Heading3"/>
        <w:rPr>
          <w:b w:val="0"/>
          <w:sz w:val="24"/>
          <w:szCs w:val="24"/>
        </w:rPr>
      </w:pPr>
      <w:r w:rsidRPr="00D84713">
        <w:rPr>
          <w:b w:val="0"/>
          <w:sz w:val="24"/>
          <w:szCs w:val="24"/>
        </w:rPr>
        <w:t xml:space="preserve">Try to summon additional support before intervening. Such support may simply be present as an observer or may be ready to give additional physical support as necessary. </w:t>
      </w:r>
    </w:p>
    <w:p w14:paraId="66AE6EB1" w14:textId="77777777" w:rsidR="00C22616" w:rsidRPr="00D84713" w:rsidRDefault="00C22616" w:rsidP="00C22616">
      <w:pPr>
        <w:pStyle w:val="Heading3"/>
        <w:rPr>
          <w:b w:val="0"/>
          <w:sz w:val="24"/>
          <w:szCs w:val="24"/>
        </w:rPr>
      </w:pPr>
      <w:r w:rsidRPr="00D84713">
        <w:rPr>
          <w:b w:val="0"/>
          <w:sz w:val="24"/>
          <w:szCs w:val="24"/>
        </w:rPr>
        <w:t xml:space="preserve">Be aware of personal space and the way that physical risks increase when a member of staff enters the personal space of a distressed or angry child. (Staff should also note that any uninvited interference with a student’s property may be interpreted by </w:t>
      </w:r>
      <w:r w:rsidRPr="00D84713">
        <w:rPr>
          <w:b w:val="0"/>
          <w:sz w:val="24"/>
          <w:szCs w:val="24"/>
        </w:rPr>
        <w:lastRenderedPageBreak/>
        <w:t>them as an invasion of their personal space.) Staff should either stay well away or close the gap between themselves and the child very rapidly, without leaving a “buffer zone” in which they can get punched or kicked.</w:t>
      </w:r>
    </w:p>
    <w:p w14:paraId="4CD95A43" w14:textId="77777777" w:rsidR="00C22616" w:rsidRPr="00D84713" w:rsidRDefault="00C22616" w:rsidP="00C22616">
      <w:pPr>
        <w:pStyle w:val="Heading3"/>
        <w:rPr>
          <w:b w:val="0"/>
          <w:sz w:val="24"/>
          <w:szCs w:val="24"/>
        </w:rPr>
      </w:pPr>
      <w:r w:rsidRPr="00D84713">
        <w:rPr>
          <w:b w:val="0"/>
          <w:sz w:val="24"/>
          <w:szCs w:val="24"/>
        </w:rPr>
        <w:t>Avoid using a “frontal”, “squaring up” approach, which exposes the sensitive parts of the body, and which may be perceived as threatening. Instead, staff should adopt a sideways stance, with their feet in a wide, stable base. This keeps the head in a safer position, as well as turning the sensitive parts of the body away from punches or kicks. Hands should be kept visible, using open palms to communicate lack of threat.</w:t>
      </w:r>
    </w:p>
    <w:p w14:paraId="272B095D" w14:textId="77777777" w:rsidR="00E37420" w:rsidRDefault="00C22616" w:rsidP="00C22616">
      <w:pPr>
        <w:pStyle w:val="Heading3"/>
        <w:rPr>
          <w:iCs/>
          <w:sz w:val="24"/>
          <w:szCs w:val="24"/>
        </w:rPr>
      </w:pPr>
      <w:r w:rsidRPr="00D84713">
        <w:rPr>
          <w:iCs/>
          <w:sz w:val="24"/>
          <w:szCs w:val="24"/>
        </w:rPr>
        <w:t>Where physical contact is necessary:</w:t>
      </w:r>
    </w:p>
    <w:p w14:paraId="08C29151" w14:textId="3C983DA0" w:rsidR="002B1C34" w:rsidRPr="0066576A" w:rsidRDefault="00E37420" w:rsidP="009C6980">
      <w:pPr>
        <w:pStyle w:val="Heading3"/>
        <w:rPr>
          <w:b w:val="0"/>
          <w:sz w:val="24"/>
          <w:szCs w:val="24"/>
        </w:rPr>
      </w:pPr>
      <w:r w:rsidRPr="0066576A">
        <w:rPr>
          <w:b w:val="0"/>
          <w:bCs w:val="0"/>
          <w:iCs/>
          <w:sz w:val="24"/>
          <w:szCs w:val="24"/>
        </w:rPr>
        <w:t>A</w:t>
      </w:r>
      <w:r w:rsidRPr="0066576A">
        <w:rPr>
          <w:b w:val="0"/>
          <w:sz w:val="24"/>
          <w:szCs w:val="24"/>
        </w:rPr>
        <w:t>t Parsonage Farm Nursery and Infant School staff would initially</w:t>
      </w:r>
      <w:r w:rsidR="009C6980" w:rsidRPr="0066576A">
        <w:rPr>
          <w:b w:val="0"/>
          <w:sz w:val="24"/>
          <w:szCs w:val="24"/>
        </w:rPr>
        <w:t xml:space="preserve"> offer to support a child by holding hands or </w:t>
      </w:r>
      <w:r w:rsidR="00E1100D" w:rsidRPr="0066576A">
        <w:rPr>
          <w:b w:val="0"/>
          <w:sz w:val="24"/>
          <w:szCs w:val="24"/>
        </w:rPr>
        <w:t xml:space="preserve">taking their hand to lead them </w:t>
      </w:r>
      <w:r w:rsidR="002866C6" w:rsidRPr="0066576A">
        <w:rPr>
          <w:b w:val="0"/>
          <w:sz w:val="24"/>
          <w:szCs w:val="24"/>
        </w:rPr>
        <w:t>into</w:t>
      </w:r>
      <w:r w:rsidR="00C83557" w:rsidRPr="0066576A">
        <w:rPr>
          <w:b w:val="0"/>
          <w:sz w:val="24"/>
          <w:szCs w:val="24"/>
        </w:rPr>
        <w:t xml:space="preserve"> a safe place. If the</w:t>
      </w:r>
      <w:r w:rsidR="002866C6" w:rsidRPr="0066576A">
        <w:rPr>
          <w:b w:val="0"/>
          <w:sz w:val="24"/>
          <w:szCs w:val="24"/>
        </w:rPr>
        <w:t xml:space="preserve"> child is unwilling to voluntarily come with </w:t>
      </w:r>
      <w:r w:rsidR="0099360D" w:rsidRPr="0066576A">
        <w:rPr>
          <w:b w:val="0"/>
          <w:sz w:val="24"/>
          <w:szCs w:val="24"/>
        </w:rPr>
        <w:t xml:space="preserve">the adult, </w:t>
      </w:r>
      <w:r w:rsidR="004A7BDB" w:rsidRPr="0066576A">
        <w:rPr>
          <w:b w:val="0"/>
          <w:sz w:val="24"/>
          <w:szCs w:val="24"/>
        </w:rPr>
        <w:t>they</w:t>
      </w:r>
      <w:r w:rsidR="0099360D" w:rsidRPr="0066576A">
        <w:rPr>
          <w:b w:val="0"/>
          <w:sz w:val="24"/>
          <w:szCs w:val="24"/>
        </w:rPr>
        <w:t xml:space="preserve"> will </w:t>
      </w:r>
      <w:r w:rsidRPr="0066576A">
        <w:rPr>
          <w:b w:val="0"/>
          <w:sz w:val="24"/>
          <w:szCs w:val="24"/>
        </w:rPr>
        <w:t xml:space="preserve">use caring c’s to guide </w:t>
      </w:r>
      <w:r w:rsidR="004A7BDB" w:rsidRPr="0066576A">
        <w:rPr>
          <w:b w:val="0"/>
          <w:sz w:val="24"/>
          <w:szCs w:val="24"/>
        </w:rPr>
        <w:t>the</w:t>
      </w:r>
      <w:r w:rsidRPr="0066576A">
        <w:rPr>
          <w:b w:val="0"/>
          <w:sz w:val="24"/>
          <w:szCs w:val="24"/>
        </w:rPr>
        <w:t xml:space="preserve"> child before using further physical restraint procedures.</w:t>
      </w:r>
      <w:r w:rsidR="004A7BDB" w:rsidRPr="0066576A">
        <w:rPr>
          <w:b w:val="0"/>
          <w:sz w:val="24"/>
          <w:szCs w:val="24"/>
        </w:rPr>
        <w:t xml:space="preserve"> At this time staff will call for support from a trained te</w:t>
      </w:r>
      <w:r w:rsidR="005E2369" w:rsidRPr="0066576A">
        <w:rPr>
          <w:b w:val="0"/>
          <w:sz w:val="24"/>
          <w:szCs w:val="24"/>
        </w:rPr>
        <w:t>am teach member staff.</w:t>
      </w:r>
      <w:r w:rsidRPr="0066576A">
        <w:rPr>
          <w:b w:val="0"/>
          <w:sz w:val="24"/>
          <w:szCs w:val="24"/>
        </w:rPr>
        <w:t xml:space="preserve"> All staff will receive training on how to appropriately use the caring c method. (see log)</w:t>
      </w:r>
    </w:p>
    <w:p w14:paraId="4B0E8320" w14:textId="6792E6F8" w:rsidR="00C22616" w:rsidRPr="00D84713" w:rsidRDefault="00C22616" w:rsidP="00C22616">
      <w:pPr>
        <w:pStyle w:val="Heading3"/>
        <w:rPr>
          <w:b w:val="0"/>
          <w:sz w:val="24"/>
          <w:szCs w:val="24"/>
        </w:rPr>
      </w:pPr>
      <w:r w:rsidRPr="0066576A">
        <w:rPr>
          <w:b w:val="0"/>
          <w:sz w:val="24"/>
          <w:szCs w:val="24"/>
        </w:rPr>
        <w:t xml:space="preserve">Aim for side-by-side contact with the child. Staff should avoid positioning themselves in front of the child (to reduce the risk of being kicked) and should also avoid adopting a position from behind that might lead to allegations of sexual misconduct. In the </w:t>
      </w:r>
      <w:r w:rsidR="00044146" w:rsidRPr="0066576A">
        <w:rPr>
          <w:b w:val="0"/>
          <w:sz w:val="24"/>
          <w:szCs w:val="24"/>
        </w:rPr>
        <w:t>S</w:t>
      </w:r>
      <w:r w:rsidRPr="0066576A">
        <w:rPr>
          <w:b w:val="0"/>
          <w:sz w:val="24"/>
          <w:szCs w:val="24"/>
        </w:rPr>
        <w:t>ide</w:t>
      </w:r>
      <w:r w:rsidRPr="00D84713">
        <w:rPr>
          <w:b w:val="0"/>
          <w:sz w:val="24"/>
          <w:szCs w:val="24"/>
        </w:rPr>
        <w:t>-</w:t>
      </w:r>
      <w:r w:rsidRPr="00D84713">
        <w:rPr>
          <w:b w:val="0"/>
          <w:sz w:val="24"/>
          <w:szCs w:val="24"/>
        </w:rPr>
        <w:lastRenderedPageBreak/>
        <w:t>side position, staff should aim to have no gap between the adult’s and child’s body. This minimises the risk of impact and damage.</w:t>
      </w:r>
    </w:p>
    <w:p w14:paraId="06C94576" w14:textId="77777777" w:rsidR="00C22616" w:rsidRPr="00D84713" w:rsidRDefault="00C22616" w:rsidP="00C22616">
      <w:pPr>
        <w:pStyle w:val="Heading3"/>
        <w:rPr>
          <w:b w:val="0"/>
          <w:sz w:val="24"/>
          <w:szCs w:val="24"/>
        </w:rPr>
      </w:pPr>
      <w:r w:rsidRPr="00D84713">
        <w:rPr>
          <w:b w:val="0"/>
          <w:sz w:val="24"/>
          <w:szCs w:val="24"/>
        </w:rPr>
        <w:t>Aim to keep the adult’s back as straight and aligned (untwisted) as possible. We acknowledge that this is difficult, given that the children we work with are frequently smaller than us.</w:t>
      </w:r>
    </w:p>
    <w:p w14:paraId="727A6361" w14:textId="77777777" w:rsidR="00961611" w:rsidRDefault="00961611" w:rsidP="00C22616">
      <w:pPr>
        <w:pStyle w:val="Heading3"/>
        <w:rPr>
          <w:b w:val="0"/>
          <w:sz w:val="24"/>
          <w:szCs w:val="24"/>
        </w:rPr>
      </w:pPr>
      <w:r>
        <w:rPr>
          <w:b w:val="0"/>
          <w:sz w:val="24"/>
          <w:szCs w:val="24"/>
        </w:rPr>
        <w:t>When attempting to make safe if a child has hold of another person (adult or child), ensure they are able to release their grip, but stab</w:t>
      </w:r>
      <w:r w:rsidR="00037FF9">
        <w:rPr>
          <w:b w:val="0"/>
          <w:sz w:val="24"/>
          <w:szCs w:val="24"/>
        </w:rPr>
        <w:t>i</w:t>
      </w:r>
      <w:r>
        <w:rPr>
          <w:b w:val="0"/>
          <w:sz w:val="24"/>
          <w:szCs w:val="24"/>
        </w:rPr>
        <w:t xml:space="preserve">lise their position for balance, and make safe by ensuring they cannot pull away. </w:t>
      </w:r>
    </w:p>
    <w:p w14:paraId="5C438430" w14:textId="77777777" w:rsidR="00C22616" w:rsidRPr="00D84713" w:rsidRDefault="00C22616" w:rsidP="00C22616">
      <w:pPr>
        <w:pStyle w:val="Heading3"/>
        <w:rPr>
          <w:b w:val="0"/>
          <w:sz w:val="24"/>
          <w:szCs w:val="24"/>
        </w:rPr>
      </w:pPr>
      <w:r w:rsidRPr="00D84713">
        <w:rPr>
          <w:b w:val="0"/>
          <w:sz w:val="24"/>
          <w:szCs w:val="24"/>
        </w:rPr>
        <w:t xml:space="preserve">Beware </w:t>
      </w:r>
      <w:proofErr w:type="gramStart"/>
      <w:r w:rsidRPr="00D84713">
        <w:rPr>
          <w:b w:val="0"/>
          <w:sz w:val="24"/>
          <w:szCs w:val="24"/>
        </w:rPr>
        <w:t>in particular of</w:t>
      </w:r>
      <w:proofErr w:type="gramEnd"/>
      <w:r w:rsidRPr="00D84713">
        <w:rPr>
          <w:b w:val="0"/>
          <w:sz w:val="24"/>
          <w:szCs w:val="24"/>
        </w:rPr>
        <w:t xml:space="preserve"> head positioning, to avoid clashes of heads with the child.</w:t>
      </w:r>
    </w:p>
    <w:p w14:paraId="2532FA55" w14:textId="77777777" w:rsidR="00C22616" w:rsidRPr="00D84713" w:rsidRDefault="00C22616" w:rsidP="00C22616">
      <w:pPr>
        <w:pStyle w:val="Heading3"/>
        <w:rPr>
          <w:b w:val="0"/>
          <w:sz w:val="24"/>
          <w:szCs w:val="24"/>
        </w:rPr>
      </w:pPr>
      <w:r w:rsidRPr="00D84713">
        <w:rPr>
          <w:b w:val="0"/>
          <w:sz w:val="24"/>
          <w:szCs w:val="24"/>
        </w:rPr>
        <w:t xml:space="preserve">Hold children by “long” bones, i.e. avoid grasping at joints where pain and damage are most likely. For example, staff should aim to hold on the forearm or upper arm rather than the hand, elbow or shoulder. </w:t>
      </w:r>
    </w:p>
    <w:p w14:paraId="2FBA6100" w14:textId="77777777" w:rsidR="00C22616" w:rsidRPr="00D84713" w:rsidRDefault="00C22616" w:rsidP="00C22616">
      <w:pPr>
        <w:pStyle w:val="Heading3"/>
        <w:rPr>
          <w:b w:val="0"/>
          <w:sz w:val="24"/>
          <w:szCs w:val="24"/>
        </w:rPr>
      </w:pPr>
      <w:r w:rsidRPr="00D84713">
        <w:rPr>
          <w:b w:val="0"/>
          <w:sz w:val="24"/>
          <w:szCs w:val="24"/>
        </w:rPr>
        <w:t xml:space="preserve">Ensure that there is no restriction to the child’s ability to breathe. </w:t>
      </w:r>
      <w:proofErr w:type="gramStart"/>
      <w:r w:rsidRPr="00D84713">
        <w:rPr>
          <w:b w:val="0"/>
          <w:sz w:val="24"/>
          <w:szCs w:val="24"/>
        </w:rPr>
        <w:t>In particular, this</w:t>
      </w:r>
      <w:proofErr w:type="gramEnd"/>
      <w:r w:rsidRPr="00D84713">
        <w:rPr>
          <w:b w:val="0"/>
          <w:sz w:val="24"/>
          <w:szCs w:val="24"/>
        </w:rPr>
        <w:t xml:space="preserve"> means avoiding holding a child around the chest cavity or stomach.</w:t>
      </w:r>
    </w:p>
    <w:p w14:paraId="1C2819D7" w14:textId="77777777" w:rsidR="00C22616" w:rsidRPr="00D84713" w:rsidRDefault="00C22616" w:rsidP="00C22616">
      <w:pPr>
        <w:pStyle w:val="Heading3"/>
        <w:rPr>
          <w:b w:val="0"/>
          <w:sz w:val="24"/>
          <w:szCs w:val="24"/>
        </w:rPr>
      </w:pPr>
      <w:r w:rsidRPr="00D84713">
        <w:rPr>
          <w:b w:val="0"/>
          <w:sz w:val="24"/>
          <w:szCs w:val="24"/>
        </w:rPr>
        <w:t>Do all that they can to avoid lifting children.</w:t>
      </w:r>
    </w:p>
    <w:p w14:paraId="4974029B" w14:textId="77777777" w:rsidR="00C22616" w:rsidRPr="00D84713" w:rsidRDefault="00C22616" w:rsidP="00C22616">
      <w:pPr>
        <w:pStyle w:val="Heading3"/>
        <w:rPr>
          <w:b w:val="0"/>
          <w:sz w:val="24"/>
          <w:szCs w:val="24"/>
        </w:rPr>
      </w:pPr>
      <w:r w:rsidRPr="00D84713">
        <w:rPr>
          <w:b w:val="0"/>
          <w:sz w:val="24"/>
          <w:szCs w:val="24"/>
        </w:rPr>
        <w:t>Keep talking to the child (for example, “When you stop kicking me, I will release my hold”) unless it is judged that continuing communication is likely to make the situation worse.</w:t>
      </w:r>
    </w:p>
    <w:p w14:paraId="0294C250" w14:textId="77777777" w:rsidR="00C22616" w:rsidRPr="00D84713" w:rsidRDefault="00C22616" w:rsidP="00C22616">
      <w:pPr>
        <w:pStyle w:val="Heading3"/>
        <w:rPr>
          <w:b w:val="0"/>
          <w:sz w:val="24"/>
          <w:szCs w:val="24"/>
        </w:rPr>
      </w:pPr>
      <w:r w:rsidRPr="00D84713">
        <w:rPr>
          <w:b w:val="0"/>
          <w:sz w:val="24"/>
          <w:szCs w:val="24"/>
        </w:rPr>
        <w:t xml:space="preserve">Don’t expect the child to apologise or show remorse in the heat of the moment. </w:t>
      </w:r>
    </w:p>
    <w:p w14:paraId="1FEF2DEA" w14:textId="77777777" w:rsidR="00C22616" w:rsidRPr="00D84713" w:rsidRDefault="00C22616" w:rsidP="00C22616">
      <w:pPr>
        <w:pStyle w:val="Heading3"/>
        <w:rPr>
          <w:b w:val="0"/>
          <w:sz w:val="24"/>
          <w:szCs w:val="24"/>
        </w:rPr>
      </w:pPr>
      <w:r w:rsidRPr="00D84713">
        <w:rPr>
          <w:b w:val="0"/>
          <w:sz w:val="24"/>
          <w:szCs w:val="24"/>
        </w:rPr>
        <w:t xml:space="preserve">Use as little restrictive force as is necessary </w:t>
      </w:r>
      <w:proofErr w:type="gramStart"/>
      <w:r w:rsidRPr="00D84713">
        <w:rPr>
          <w:b w:val="0"/>
          <w:sz w:val="24"/>
          <w:szCs w:val="24"/>
        </w:rPr>
        <w:t>in order to</w:t>
      </w:r>
      <w:proofErr w:type="gramEnd"/>
      <w:r w:rsidRPr="00D84713">
        <w:rPr>
          <w:b w:val="0"/>
          <w:sz w:val="24"/>
          <w:szCs w:val="24"/>
        </w:rPr>
        <w:t xml:space="preserve"> maintain safety and for as short a period of time as possible. </w:t>
      </w:r>
    </w:p>
    <w:p w14:paraId="35C11BFD" w14:textId="77777777" w:rsidR="00831763" w:rsidRPr="00D84713" w:rsidRDefault="00C22616" w:rsidP="00C22616">
      <w:pPr>
        <w:pStyle w:val="Heading3"/>
        <w:rPr>
          <w:sz w:val="24"/>
          <w:szCs w:val="24"/>
        </w:rPr>
      </w:pPr>
      <w:r w:rsidRPr="00D84713">
        <w:rPr>
          <w:sz w:val="24"/>
          <w:szCs w:val="24"/>
        </w:rPr>
        <w:t>After an incident</w:t>
      </w:r>
    </w:p>
    <w:p w14:paraId="4C5B894F" w14:textId="77777777" w:rsidR="00C22616" w:rsidRPr="00D84713" w:rsidRDefault="00C22616" w:rsidP="00C22616">
      <w:pPr>
        <w:pStyle w:val="Heading3"/>
        <w:rPr>
          <w:b w:val="0"/>
          <w:sz w:val="24"/>
          <w:szCs w:val="24"/>
        </w:rPr>
      </w:pPr>
      <w:r w:rsidRPr="00D84713">
        <w:rPr>
          <w:b w:val="0"/>
          <w:sz w:val="24"/>
          <w:szCs w:val="24"/>
        </w:rPr>
        <w:t xml:space="preserve">It is distressing to be involved in a restrictive physical intervention, whether as the child being held, the person doing the holding, or someone observing or hearing about what has happened. All those involved in the incident should receive support to help them talk about what has happened and, where necessary, record their views. </w:t>
      </w:r>
    </w:p>
    <w:p w14:paraId="6EAF71B7" w14:textId="77777777" w:rsidR="00C22616" w:rsidRPr="00D84713" w:rsidRDefault="00C22616" w:rsidP="00C22616">
      <w:pPr>
        <w:pStyle w:val="Heading3"/>
        <w:rPr>
          <w:b w:val="0"/>
          <w:sz w:val="24"/>
          <w:szCs w:val="24"/>
        </w:rPr>
      </w:pPr>
      <w:r w:rsidRPr="00E97E92">
        <w:rPr>
          <w:b w:val="0"/>
          <w:sz w:val="24"/>
          <w:szCs w:val="24"/>
        </w:rPr>
        <w:t>Where appropriate</w:t>
      </w:r>
      <w:r w:rsidR="00037FF9" w:rsidRPr="00E97E92">
        <w:rPr>
          <w:b w:val="0"/>
          <w:sz w:val="24"/>
          <w:szCs w:val="24"/>
        </w:rPr>
        <w:t xml:space="preserve"> and possible</w:t>
      </w:r>
      <w:r w:rsidRPr="00E97E92">
        <w:rPr>
          <w:b w:val="0"/>
          <w:sz w:val="24"/>
          <w:szCs w:val="24"/>
        </w:rPr>
        <w:t xml:space="preserve">, we also encourage staff to contact the Employee Support Line (ESL), </w:t>
      </w:r>
      <w:r w:rsidR="0009121F" w:rsidRPr="00E97E92">
        <w:rPr>
          <w:b w:val="0"/>
          <w:sz w:val="24"/>
          <w:szCs w:val="24"/>
        </w:rPr>
        <w:t xml:space="preserve">at </w:t>
      </w:r>
      <w:hyperlink r:id="rId13" w:history="1">
        <w:r w:rsidR="0009121F" w:rsidRPr="00E97E92">
          <w:rPr>
            <w:b w:val="0"/>
            <w:bCs w:val="0"/>
            <w:sz w:val="24"/>
            <w:szCs w:val="24"/>
            <w:u w:val="single"/>
          </w:rPr>
          <w:t>Employee Support (Employee Assistance Programme) | Hampshire County Council (hants.gov.uk)</w:t>
        </w:r>
      </w:hyperlink>
      <w:r w:rsidR="0009121F" w:rsidRPr="00E97E92">
        <w:rPr>
          <w:b w:val="0"/>
          <w:bCs w:val="0"/>
          <w:sz w:val="24"/>
          <w:szCs w:val="24"/>
        </w:rPr>
        <w:t xml:space="preserve"> or contact the </w:t>
      </w:r>
      <w:r w:rsidRPr="00E97E92">
        <w:rPr>
          <w:b w:val="0"/>
          <w:sz w:val="24"/>
          <w:szCs w:val="24"/>
        </w:rPr>
        <w:t>Teacher Support Line on 080</w:t>
      </w:r>
      <w:r w:rsidR="00A507E9">
        <w:rPr>
          <w:b w:val="0"/>
          <w:sz w:val="24"/>
          <w:szCs w:val="24"/>
        </w:rPr>
        <w:t>0 0280199</w:t>
      </w:r>
    </w:p>
    <w:p w14:paraId="5BAA6766" w14:textId="77777777" w:rsidR="00C22616" w:rsidRPr="00D84713" w:rsidRDefault="00C22616" w:rsidP="00C22616">
      <w:pPr>
        <w:pStyle w:val="Heading3"/>
        <w:rPr>
          <w:b w:val="0"/>
          <w:sz w:val="24"/>
          <w:szCs w:val="24"/>
        </w:rPr>
      </w:pPr>
      <w:r w:rsidRPr="00D84713">
        <w:rPr>
          <w:b w:val="0"/>
          <w:sz w:val="24"/>
          <w:szCs w:val="24"/>
        </w:rPr>
        <w:t xml:space="preserve">Staff should inform the headteacher as soon as possible after an incident of restrictive physical intervention; parents/carers should also be informed. The physical intervention record should be completed as soon as possible and in any event within 24 hours of the incident. There should also be a review following the incident so that lessons can be learned to reduce the likelihood of recurrence in the future. </w:t>
      </w:r>
    </w:p>
    <w:p w14:paraId="334D9FE1" w14:textId="77777777" w:rsidR="00C22616" w:rsidRPr="00D84713" w:rsidRDefault="00C22616" w:rsidP="00C22616">
      <w:pPr>
        <w:pStyle w:val="Heading3"/>
        <w:rPr>
          <w:i/>
          <w:iCs/>
          <w:sz w:val="40"/>
          <w:szCs w:val="40"/>
        </w:rPr>
      </w:pPr>
      <w:r w:rsidRPr="00D84713">
        <w:rPr>
          <w:b w:val="0"/>
          <w:sz w:val="24"/>
          <w:szCs w:val="24"/>
        </w:rPr>
        <w:br w:type="page"/>
      </w:r>
      <w:r w:rsidRPr="00D84713">
        <w:rPr>
          <w:sz w:val="40"/>
          <w:szCs w:val="40"/>
        </w:rPr>
        <w:lastRenderedPageBreak/>
        <w:t>Appendix Two: Authorised staff</w:t>
      </w:r>
      <w:r w:rsidRPr="00D84713">
        <w:rPr>
          <w:i/>
          <w:iCs/>
          <w:sz w:val="40"/>
          <w:szCs w:val="40"/>
        </w:rPr>
        <w:t xml:space="preserve"> </w:t>
      </w:r>
    </w:p>
    <w:p w14:paraId="43FB3CD3" w14:textId="77777777" w:rsidR="00C22616" w:rsidRPr="00D84713" w:rsidRDefault="00C22616" w:rsidP="00C22616">
      <w:pPr>
        <w:pStyle w:val="Heading3"/>
        <w:rPr>
          <w:b w:val="0"/>
          <w:sz w:val="24"/>
          <w:szCs w:val="24"/>
        </w:rPr>
      </w:pPr>
      <w:r w:rsidRPr="00D84713">
        <w:rPr>
          <w:b w:val="0"/>
          <w:sz w:val="24"/>
          <w:szCs w:val="24"/>
          <w:lang w:eastAsia="en-GB"/>
        </w:rPr>
        <w:t>Teachers and those whose contracts give them control and charge of pupils are authorised by statute to use reasonable force</w:t>
      </w:r>
      <w:r w:rsidRPr="00D84713">
        <w:rPr>
          <w:b w:val="0"/>
          <w:sz w:val="24"/>
          <w:szCs w:val="24"/>
        </w:rPr>
        <w:t xml:space="preserve"> if </w:t>
      </w:r>
      <w:proofErr w:type="gramStart"/>
      <w:r w:rsidRPr="00D84713">
        <w:rPr>
          <w:b w:val="0"/>
          <w:sz w:val="24"/>
          <w:szCs w:val="24"/>
        </w:rPr>
        <w:t>necessary</w:t>
      </w:r>
      <w:proofErr w:type="gramEnd"/>
      <w:r w:rsidRPr="00D84713">
        <w:rPr>
          <w:b w:val="0"/>
          <w:sz w:val="24"/>
          <w:szCs w:val="24"/>
        </w:rPr>
        <w:t xml:space="preserve"> in order to prevent a pupil from doing, or continuing to do any of the following: </w:t>
      </w:r>
    </w:p>
    <w:p w14:paraId="18594C70" w14:textId="77777777" w:rsidR="00C22616" w:rsidRPr="00D84713" w:rsidRDefault="00C22616" w:rsidP="00C22616">
      <w:pPr>
        <w:pStyle w:val="Heading3"/>
        <w:ind w:left="360" w:hanging="360"/>
        <w:rPr>
          <w:b w:val="0"/>
          <w:sz w:val="24"/>
          <w:szCs w:val="24"/>
          <w:lang w:eastAsia="en-GB"/>
        </w:rPr>
      </w:pPr>
      <w:r w:rsidRPr="00D84713">
        <w:rPr>
          <w:b w:val="0"/>
          <w:sz w:val="24"/>
          <w:szCs w:val="24"/>
        </w:rPr>
        <w:t xml:space="preserve">1. </w:t>
      </w:r>
      <w:r w:rsidRPr="00D84713">
        <w:rPr>
          <w:b w:val="0"/>
          <w:sz w:val="24"/>
          <w:szCs w:val="24"/>
        </w:rPr>
        <w:tab/>
        <w:t xml:space="preserve">committing an offence </w:t>
      </w:r>
      <w:r w:rsidRPr="00D84713">
        <w:rPr>
          <w:b w:val="0"/>
          <w:sz w:val="24"/>
          <w:szCs w:val="24"/>
          <w:lang w:eastAsia="en-GB"/>
        </w:rPr>
        <w:t>(or, for a pupil under the age of criminal responsibility, what would be an offence for an older pupil)</w:t>
      </w:r>
      <w:r w:rsidR="00C141F1" w:rsidRPr="00D84713">
        <w:rPr>
          <w:b w:val="0"/>
          <w:sz w:val="24"/>
          <w:szCs w:val="24"/>
          <w:lang w:eastAsia="en-GB"/>
        </w:rPr>
        <w:t>.</w:t>
      </w:r>
    </w:p>
    <w:p w14:paraId="34D619BD" w14:textId="77777777" w:rsidR="00C22616" w:rsidRPr="00D84713" w:rsidRDefault="00C22616" w:rsidP="00C22616">
      <w:pPr>
        <w:pStyle w:val="Heading3"/>
        <w:ind w:left="360" w:hanging="360"/>
        <w:rPr>
          <w:b w:val="0"/>
          <w:sz w:val="24"/>
          <w:szCs w:val="24"/>
          <w:lang w:eastAsia="en-GB"/>
        </w:rPr>
      </w:pPr>
      <w:r w:rsidRPr="00D84713">
        <w:rPr>
          <w:b w:val="0"/>
          <w:sz w:val="24"/>
          <w:szCs w:val="24"/>
          <w:lang w:eastAsia="en-GB"/>
        </w:rPr>
        <w:t xml:space="preserve">2. </w:t>
      </w:r>
      <w:r w:rsidRPr="00D84713">
        <w:rPr>
          <w:b w:val="0"/>
          <w:sz w:val="24"/>
          <w:szCs w:val="24"/>
          <w:lang w:eastAsia="en-GB"/>
        </w:rPr>
        <w:tab/>
        <w:t>causing personal injury to, or damage to the property (including the pupil himself)</w:t>
      </w:r>
      <w:r w:rsidR="00C141F1" w:rsidRPr="00D84713">
        <w:rPr>
          <w:b w:val="0"/>
          <w:sz w:val="24"/>
          <w:szCs w:val="24"/>
          <w:lang w:eastAsia="en-GB"/>
        </w:rPr>
        <w:t>.</w:t>
      </w:r>
    </w:p>
    <w:p w14:paraId="14A63237" w14:textId="77777777" w:rsidR="00C22616" w:rsidRPr="00D84713" w:rsidRDefault="00C22616" w:rsidP="00C22616">
      <w:pPr>
        <w:pStyle w:val="Heading3"/>
        <w:ind w:left="360" w:hanging="360"/>
        <w:rPr>
          <w:b w:val="0"/>
          <w:sz w:val="24"/>
          <w:szCs w:val="24"/>
          <w:lang w:eastAsia="en-GB"/>
        </w:rPr>
      </w:pPr>
      <w:r w:rsidRPr="00D84713">
        <w:rPr>
          <w:b w:val="0"/>
          <w:sz w:val="24"/>
          <w:szCs w:val="24"/>
          <w:lang w:eastAsia="en-GB"/>
        </w:rPr>
        <w:t xml:space="preserve">3. </w:t>
      </w:r>
      <w:r w:rsidRPr="00D84713">
        <w:rPr>
          <w:b w:val="0"/>
          <w:sz w:val="24"/>
          <w:szCs w:val="24"/>
          <w:lang w:eastAsia="en-GB"/>
        </w:rPr>
        <w:tab/>
        <w:t>prejudicing the maintenance of good order and discipline at the school or among any pupils receiving education at the school, whether during a teaching session or otherwise.</w:t>
      </w:r>
      <w:r w:rsidRPr="00D84713">
        <w:rPr>
          <w:b w:val="0"/>
          <w:sz w:val="24"/>
          <w:szCs w:val="24"/>
          <w:lang w:eastAsia="en-GB"/>
        </w:rPr>
        <w:tab/>
      </w:r>
    </w:p>
    <w:p w14:paraId="46E1378E" w14:textId="77777777" w:rsidR="00C22616" w:rsidRPr="00D84713" w:rsidRDefault="00C22616" w:rsidP="00C22616">
      <w:pPr>
        <w:pStyle w:val="Heading3"/>
        <w:rPr>
          <w:b w:val="0"/>
          <w:sz w:val="24"/>
          <w:szCs w:val="24"/>
        </w:rPr>
      </w:pPr>
      <w:r w:rsidRPr="00D84713">
        <w:rPr>
          <w:b w:val="0"/>
          <w:sz w:val="24"/>
          <w:szCs w:val="24"/>
        </w:rPr>
        <w:t xml:space="preserve">However, </w:t>
      </w:r>
      <w:r w:rsidR="008A0121">
        <w:rPr>
          <w:b w:val="0"/>
          <w:sz w:val="24"/>
          <w:szCs w:val="24"/>
        </w:rPr>
        <w:t>school staff are</w:t>
      </w:r>
      <w:r w:rsidRPr="00D84713">
        <w:rPr>
          <w:b w:val="0"/>
          <w:sz w:val="24"/>
          <w:szCs w:val="24"/>
        </w:rPr>
        <w:t xml:space="preserve"> cautious about the use of restrictive physical intervention under the “prejudicial to the maintenance of good order and discipline” clause and would only do this in exceptional circumstances, with staff that know the student well and who are able to make informed judgements about the relative risks of using, or not using, restrictive physical intervention. </w:t>
      </w:r>
    </w:p>
    <w:p w14:paraId="491D18AE" w14:textId="77777777" w:rsidR="00C22616" w:rsidRPr="00D84713" w:rsidRDefault="00C22616" w:rsidP="00C22616">
      <w:pPr>
        <w:rPr>
          <w:rFonts w:ascii="Arial" w:hAnsi="Arial" w:cs="Arial"/>
        </w:rPr>
      </w:pPr>
    </w:p>
    <w:p w14:paraId="7C4899BC" w14:textId="77777777" w:rsidR="00C22616" w:rsidRPr="00D84713" w:rsidRDefault="00C22616" w:rsidP="00C22616">
      <w:pPr>
        <w:rPr>
          <w:rFonts w:ascii="Arial" w:hAnsi="Arial" w:cs="Arial"/>
        </w:rPr>
      </w:pPr>
      <w:r w:rsidRPr="00D84713">
        <w:rPr>
          <w:rFonts w:ascii="Arial" w:hAnsi="Arial" w:cs="Arial"/>
          <w:lang w:eastAsia="en-GB"/>
        </w:rPr>
        <w:t xml:space="preserve">The headteacher may wish to specifically authorise other individuals to have control and charge of pupils for a specific </w:t>
      </w:r>
      <w:proofErr w:type="gramStart"/>
      <w:r w:rsidRPr="00D84713">
        <w:rPr>
          <w:rFonts w:ascii="Arial" w:hAnsi="Arial" w:cs="Arial"/>
          <w:lang w:eastAsia="en-GB"/>
        </w:rPr>
        <w:t>period of time</w:t>
      </w:r>
      <w:proofErr w:type="gramEnd"/>
      <w:r w:rsidRPr="00D84713">
        <w:rPr>
          <w:rFonts w:ascii="Arial" w:hAnsi="Arial" w:cs="Arial"/>
          <w:lang w:eastAsia="en-GB"/>
        </w:rPr>
        <w:t>, e.g. for the duration of a school trip. The headteacher should ensure that these people, and everyone automatically authorised by contract, are aware of what the authorisation means. The headteacher should also ensure that those not authorised have been told what steps to take in the case of an emergency.</w:t>
      </w:r>
    </w:p>
    <w:p w14:paraId="083EA8ED" w14:textId="77777777" w:rsidR="00C22616" w:rsidRPr="00D84713" w:rsidRDefault="00C22616" w:rsidP="00C22616">
      <w:pPr>
        <w:pStyle w:val="Heading3"/>
        <w:rPr>
          <w:b w:val="0"/>
          <w:iCs/>
          <w:sz w:val="24"/>
          <w:szCs w:val="24"/>
        </w:rPr>
      </w:pPr>
    </w:p>
    <w:p w14:paraId="66E347AA" w14:textId="77777777" w:rsidR="00C22616" w:rsidRPr="00D84713" w:rsidRDefault="00C22616" w:rsidP="00C22616">
      <w:pPr>
        <w:pStyle w:val="Heading3"/>
        <w:rPr>
          <w:iCs/>
          <w:sz w:val="40"/>
          <w:szCs w:val="40"/>
        </w:rPr>
      </w:pPr>
      <w:r w:rsidRPr="00D84713">
        <w:rPr>
          <w:b w:val="0"/>
          <w:i/>
          <w:iCs/>
          <w:sz w:val="24"/>
          <w:szCs w:val="24"/>
        </w:rPr>
        <w:br w:type="page"/>
      </w:r>
      <w:r w:rsidRPr="00D84713">
        <w:rPr>
          <w:iCs/>
          <w:sz w:val="40"/>
          <w:szCs w:val="40"/>
        </w:rPr>
        <w:lastRenderedPageBreak/>
        <w:t>Appendix Three: Record of staff training</w:t>
      </w:r>
    </w:p>
    <w:p w14:paraId="38412E1C" w14:textId="77777777" w:rsidR="00C22616" w:rsidRPr="00D84713" w:rsidRDefault="00C22616" w:rsidP="00C22616">
      <w:pPr>
        <w:pStyle w:val="Heading3"/>
        <w:rPr>
          <w:b w:val="0"/>
          <w:sz w:val="24"/>
          <w:szCs w:val="24"/>
        </w:rPr>
      </w:pPr>
      <w:r w:rsidRPr="00D84713">
        <w:rPr>
          <w:b w:val="0"/>
          <w:sz w:val="24"/>
          <w:szCs w:val="24"/>
        </w:rPr>
        <w:t>The table below is record of all staff training relating to behaviour management, preventative approaches, managing conflict and restrictive physical intervention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094"/>
        <w:gridCol w:w="2098"/>
        <w:gridCol w:w="2374"/>
      </w:tblGrid>
      <w:tr w:rsidR="00C22616" w:rsidRPr="00D84713" w14:paraId="73CBBE48" w14:textId="77777777" w:rsidTr="00CC698F">
        <w:tc>
          <w:tcPr>
            <w:tcW w:w="2660" w:type="dxa"/>
            <w:shd w:val="clear" w:color="auto" w:fill="auto"/>
          </w:tcPr>
          <w:p w14:paraId="3792AA7C" w14:textId="77777777" w:rsidR="00C22616" w:rsidRPr="00D84713" w:rsidRDefault="00C22616" w:rsidP="00321235">
            <w:pPr>
              <w:pStyle w:val="Heading3"/>
              <w:rPr>
                <w:sz w:val="24"/>
                <w:szCs w:val="24"/>
              </w:rPr>
            </w:pPr>
            <w:r w:rsidRPr="00D84713">
              <w:rPr>
                <w:sz w:val="24"/>
                <w:szCs w:val="24"/>
              </w:rPr>
              <w:t>Names of those trained</w:t>
            </w:r>
          </w:p>
        </w:tc>
        <w:tc>
          <w:tcPr>
            <w:tcW w:w="2126" w:type="dxa"/>
            <w:shd w:val="clear" w:color="auto" w:fill="auto"/>
          </w:tcPr>
          <w:p w14:paraId="10A32760" w14:textId="77777777" w:rsidR="00C22616" w:rsidRPr="00D84713" w:rsidRDefault="00C22616" w:rsidP="00321235">
            <w:pPr>
              <w:pStyle w:val="Heading3"/>
              <w:rPr>
                <w:sz w:val="24"/>
                <w:szCs w:val="24"/>
              </w:rPr>
            </w:pPr>
            <w:r w:rsidRPr="00D84713">
              <w:rPr>
                <w:sz w:val="24"/>
                <w:szCs w:val="24"/>
              </w:rPr>
              <w:t xml:space="preserve">Dates of training  </w:t>
            </w:r>
          </w:p>
        </w:tc>
        <w:tc>
          <w:tcPr>
            <w:tcW w:w="2126" w:type="dxa"/>
            <w:shd w:val="clear" w:color="auto" w:fill="auto"/>
          </w:tcPr>
          <w:p w14:paraId="5E2A368F" w14:textId="77777777" w:rsidR="00C22616" w:rsidRPr="00D84713" w:rsidRDefault="00C22616" w:rsidP="00321235">
            <w:pPr>
              <w:pStyle w:val="Heading3"/>
              <w:rPr>
                <w:sz w:val="24"/>
                <w:szCs w:val="24"/>
              </w:rPr>
            </w:pPr>
            <w:r w:rsidRPr="00D84713">
              <w:rPr>
                <w:sz w:val="24"/>
                <w:szCs w:val="24"/>
              </w:rPr>
              <w:t xml:space="preserve">Course attended </w:t>
            </w:r>
          </w:p>
        </w:tc>
        <w:tc>
          <w:tcPr>
            <w:tcW w:w="2410" w:type="dxa"/>
            <w:shd w:val="clear" w:color="auto" w:fill="auto"/>
          </w:tcPr>
          <w:p w14:paraId="147BFDFE" w14:textId="77777777" w:rsidR="00C22616" w:rsidRPr="00D84713" w:rsidRDefault="00C22616" w:rsidP="00321235">
            <w:pPr>
              <w:pStyle w:val="Heading3"/>
              <w:rPr>
                <w:sz w:val="24"/>
                <w:szCs w:val="24"/>
              </w:rPr>
            </w:pPr>
            <w:r w:rsidRPr="00D84713">
              <w:rPr>
                <w:sz w:val="24"/>
                <w:szCs w:val="24"/>
              </w:rPr>
              <w:t>Dates for future refresher training</w:t>
            </w:r>
          </w:p>
        </w:tc>
      </w:tr>
      <w:tr w:rsidR="00C22616" w:rsidRPr="00D84713" w14:paraId="50E7657B" w14:textId="77777777" w:rsidTr="00CC698F">
        <w:trPr>
          <w:trHeight w:val="9460"/>
        </w:trPr>
        <w:tc>
          <w:tcPr>
            <w:tcW w:w="2660" w:type="dxa"/>
            <w:shd w:val="clear" w:color="auto" w:fill="auto"/>
          </w:tcPr>
          <w:p w14:paraId="6A4FB528" w14:textId="77777777" w:rsidR="00C22616" w:rsidRPr="00D84713" w:rsidRDefault="00C22616" w:rsidP="00321235">
            <w:pPr>
              <w:pStyle w:val="Heading3"/>
              <w:rPr>
                <w:b w:val="0"/>
                <w:sz w:val="24"/>
                <w:szCs w:val="24"/>
              </w:rPr>
            </w:pPr>
          </w:p>
          <w:p w14:paraId="0EE5BA0B" w14:textId="77777777" w:rsidR="00C22616" w:rsidRPr="00D84713" w:rsidRDefault="00C22616" w:rsidP="00321235">
            <w:pPr>
              <w:pStyle w:val="Heading3"/>
              <w:rPr>
                <w:b w:val="0"/>
                <w:sz w:val="24"/>
                <w:szCs w:val="24"/>
              </w:rPr>
            </w:pPr>
          </w:p>
          <w:p w14:paraId="1E1EEACD" w14:textId="77777777" w:rsidR="00C22616" w:rsidRPr="00D84713" w:rsidRDefault="00C22616" w:rsidP="00321235">
            <w:pPr>
              <w:pStyle w:val="Heading3"/>
              <w:rPr>
                <w:b w:val="0"/>
                <w:sz w:val="24"/>
                <w:szCs w:val="24"/>
              </w:rPr>
            </w:pPr>
          </w:p>
          <w:p w14:paraId="232273CB" w14:textId="77777777" w:rsidR="00C22616" w:rsidRPr="00D84713" w:rsidRDefault="00C22616" w:rsidP="00321235">
            <w:pPr>
              <w:pStyle w:val="Heading3"/>
              <w:rPr>
                <w:b w:val="0"/>
                <w:sz w:val="24"/>
                <w:szCs w:val="24"/>
              </w:rPr>
            </w:pPr>
          </w:p>
          <w:p w14:paraId="7BC10ADC" w14:textId="77777777" w:rsidR="00C22616" w:rsidRPr="00D84713" w:rsidRDefault="00C22616" w:rsidP="00321235">
            <w:pPr>
              <w:pStyle w:val="Heading3"/>
              <w:rPr>
                <w:b w:val="0"/>
                <w:sz w:val="24"/>
                <w:szCs w:val="24"/>
              </w:rPr>
            </w:pPr>
          </w:p>
          <w:p w14:paraId="37CA8B24" w14:textId="77777777" w:rsidR="00C22616" w:rsidRPr="00D84713" w:rsidRDefault="00C22616" w:rsidP="00321235">
            <w:pPr>
              <w:pStyle w:val="Heading3"/>
              <w:rPr>
                <w:b w:val="0"/>
                <w:sz w:val="24"/>
                <w:szCs w:val="24"/>
              </w:rPr>
            </w:pPr>
          </w:p>
          <w:p w14:paraId="7048A93C" w14:textId="77777777" w:rsidR="00C22616" w:rsidRPr="00D84713" w:rsidRDefault="00C22616" w:rsidP="00321235">
            <w:pPr>
              <w:pStyle w:val="Heading3"/>
              <w:rPr>
                <w:b w:val="0"/>
                <w:sz w:val="24"/>
                <w:szCs w:val="24"/>
              </w:rPr>
            </w:pPr>
          </w:p>
          <w:p w14:paraId="2E9155BD" w14:textId="77777777" w:rsidR="00C22616" w:rsidRPr="00D84713" w:rsidRDefault="00C22616" w:rsidP="00321235">
            <w:pPr>
              <w:pStyle w:val="Heading3"/>
              <w:rPr>
                <w:b w:val="0"/>
                <w:sz w:val="24"/>
                <w:szCs w:val="24"/>
              </w:rPr>
            </w:pPr>
          </w:p>
          <w:p w14:paraId="1892FFB7" w14:textId="77777777" w:rsidR="00C22616" w:rsidRPr="00D84713" w:rsidRDefault="00C22616" w:rsidP="00321235">
            <w:pPr>
              <w:pStyle w:val="Heading3"/>
              <w:rPr>
                <w:b w:val="0"/>
                <w:sz w:val="24"/>
                <w:szCs w:val="24"/>
              </w:rPr>
            </w:pPr>
          </w:p>
          <w:p w14:paraId="5A68D0F7" w14:textId="77777777" w:rsidR="00C22616" w:rsidRPr="00D84713" w:rsidRDefault="00C22616" w:rsidP="00321235">
            <w:pPr>
              <w:pStyle w:val="Heading3"/>
              <w:rPr>
                <w:b w:val="0"/>
                <w:sz w:val="24"/>
                <w:szCs w:val="24"/>
              </w:rPr>
            </w:pPr>
          </w:p>
          <w:p w14:paraId="02258A7F" w14:textId="77777777" w:rsidR="00C22616" w:rsidRPr="00D84713" w:rsidRDefault="00C22616" w:rsidP="00321235">
            <w:pPr>
              <w:pStyle w:val="Heading3"/>
              <w:rPr>
                <w:b w:val="0"/>
                <w:sz w:val="24"/>
                <w:szCs w:val="24"/>
              </w:rPr>
            </w:pPr>
          </w:p>
          <w:p w14:paraId="753ED9CA" w14:textId="77777777" w:rsidR="00C22616" w:rsidRPr="00D84713" w:rsidRDefault="00C22616" w:rsidP="00321235">
            <w:pPr>
              <w:pStyle w:val="Heading3"/>
              <w:rPr>
                <w:b w:val="0"/>
                <w:sz w:val="24"/>
                <w:szCs w:val="24"/>
              </w:rPr>
            </w:pPr>
          </w:p>
          <w:p w14:paraId="0736084F" w14:textId="77777777" w:rsidR="00C22616" w:rsidRPr="00D84713" w:rsidRDefault="00C22616" w:rsidP="00321235">
            <w:pPr>
              <w:pStyle w:val="Heading3"/>
              <w:rPr>
                <w:b w:val="0"/>
                <w:sz w:val="24"/>
                <w:szCs w:val="24"/>
              </w:rPr>
            </w:pPr>
          </w:p>
          <w:p w14:paraId="3EE974B9" w14:textId="77777777" w:rsidR="00C22616" w:rsidRPr="00D84713" w:rsidRDefault="00C22616" w:rsidP="00321235">
            <w:pPr>
              <w:pStyle w:val="Heading3"/>
              <w:rPr>
                <w:b w:val="0"/>
                <w:sz w:val="24"/>
                <w:szCs w:val="24"/>
              </w:rPr>
            </w:pPr>
          </w:p>
          <w:p w14:paraId="1D2FB5A0" w14:textId="77777777" w:rsidR="00C22616" w:rsidRPr="00D84713" w:rsidRDefault="00C22616" w:rsidP="00321235">
            <w:pPr>
              <w:pStyle w:val="Heading3"/>
              <w:rPr>
                <w:b w:val="0"/>
                <w:sz w:val="24"/>
                <w:szCs w:val="24"/>
              </w:rPr>
            </w:pPr>
          </w:p>
          <w:p w14:paraId="4A577B7D" w14:textId="77777777" w:rsidR="00C22616" w:rsidRPr="00D84713" w:rsidRDefault="00C22616" w:rsidP="00321235">
            <w:pPr>
              <w:pStyle w:val="Heading3"/>
              <w:rPr>
                <w:b w:val="0"/>
                <w:sz w:val="24"/>
                <w:szCs w:val="24"/>
              </w:rPr>
            </w:pPr>
          </w:p>
          <w:p w14:paraId="19294560" w14:textId="77777777" w:rsidR="00C22616" w:rsidRPr="00D84713" w:rsidRDefault="00C22616" w:rsidP="00321235">
            <w:pPr>
              <w:pStyle w:val="Heading3"/>
              <w:rPr>
                <w:b w:val="0"/>
                <w:sz w:val="24"/>
                <w:szCs w:val="24"/>
              </w:rPr>
            </w:pPr>
          </w:p>
        </w:tc>
        <w:tc>
          <w:tcPr>
            <w:tcW w:w="2126" w:type="dxa"/>
            <w:shd w:val="clear" w:color="auto" w:fill="auto"/>
          </w:tcPr>
          <w:p w14:paraId="5F573AFB" w14:textId="77777777" w:rsidR="00C22616" w:rsidRPr="00D84713" w:rsidRDefault="00C22616" w:rsidP="00321235">
            <w:pPr>
              <w:pStyle w:val="Heading3"/>
              <w:rPr>
                <w:b w:val="0"/>
                <w:sz w:val="24"/>
                <w:szCs w:val="24"/>
              </w:rPr>
            </w:pPr>
          </w:p>
        </w:tc>
        <w:tc>
          <w:tcPr>
            <w:tcW w:w="2126" w:type="dxa"/>
            <w:shd w:val="clear" w:color="auto" w:fill="auto"/>
          </w:tcPr>
          <w:p w14:paraId="307E977C" w14:textId="77777777" w:rsidR="00C22616" w:rsidRPr="00D84713" w:rsidRDefault="00C22616" w:rsidP="00321235">
            <w:pPr>
              <w:pStyle w:val="Heading3"/>
              <w:rPr>
                <w:b w:val="0"/>
                <w:sz w:val="24"/>
                <w:szCs w:val="24"/>
              </w:rPr>
            </w:pPr>
          </w:p>
        </w:tc>
        <w:tc>
          <w:tcPr>
            <w:tcW w:w="2410" w:type="dxa"/>
            <w:shd w:val="clear" w:color="auto" w:fill="auto"/>
          </w:tcPr>
          <w:p w14:paraId="038643E5" w14:textId="77777777" w:rsidR="00C22616" w:rsidRPr="00D84713" w:rsidRDefault="00C22616" w:rsidP="00321235">
            <w:pPr>
              <w:pStyle w:val="Heading3"/>
              <w:rPr>
                <w:b w:val="0"/>
                <w:sz w:val="24"/>
                <w:szCs w:val="24"/>
              </w:rPr>
            </w:pPr>
          </w:p>
        </w:tc>
      </w:tr>
    </w:tbl>
    <w:p w14:paraId="582D0FDA" w14:textId="77777777" w:rsidR="00CC698F" w:rsidRPr="00D84713" w:rsidRDefault="00CC698F" w:rsidP="00C22616">
      <w:pPr>
        <w:pStyle w:val="Heading3"/>
        <w:rPr>
          <w:sz w:val="40"/>
          <w:szCs w:val="40"/>
        </w:rPr>
      </w:pPr>
    </w:p>
    <w:p w14:paraId="53C5F4D0" w14:textId="77777777" w:rsidR="005517ED" w:rsidRDefault="005517ED" w:rsidP="005517ED">
      <w:pPr>
        <w:rPr>
          <w:rFonts w:ascii="Arial" w:hAnsi="Arial" w:cs="Arial"/>
        </w:rPr>
      </w:pPr>
    </w:p>
    <w:p w14:paraId="78B75FBF" w14:textId="77777777" w:rsidR="003F7F31" w:rsidRPr="00D84713" w:rsidRDefault="003F7F31" w:rsidP="005517ED">
      <w:pPr>
        <w:rPr>
          <w:rFonts w:ascii="Arial" w:hAnsi="Arial" w:cs="Arial"/>
        </w:rPr>
      </w:pPr>
    </w:p>
    <w:p w14:paraId="6C4DA880" w14:textId="77777777" w:rsidR="00C22616" w:rsidRPr="00D84713" w:rsidRDefault="00C22616" w:rsidP="00C22616">
      <w:pPr>
        <w:pStyle w:val="Heading3"/>
        <w:rPr>
          <w:sz w:val="40"/>
          <w:szCs w:val="40"/>
        </w:rPr>
      </w:pPr>
      <w:r w:rsidRPr="00D84713">
        <w:rPr>
          <w:sz w:val="40"/>
          <w:szCs w:val="40"/>
        </w:rPr>
        <w:lastRenderedPageBreak/>
        <w:t>Appendix Four: Risk Assessment document</w:t>
      </w:r>
    </w:p>
    <w:p w14:paraId="7A4627A3" w14:textId="77777777" w:rsidR="00C22616" w:rsidRPr="00D84713" w:rsidRDefault="00C22616" w:rsidP="00C22616">
      <w:pPr>
        <w:rPr>
          <w:rFonts w:ascii="Arial" w:hAnsi="Arial" w:cs="Arial"/>
        </w:rPr>
      </w:pPr>
    </w:p>
    <w:tbl>
      <w:tblPr>
        <w:tblW w:w="8712" w:type="dxa"/>
        <w:tblLayout w:type="fixed"/>
        <w:tblCellMar>
          <w:left w:w="65" w:type="dxa"/>
          <w:right w:w="65" w:type="dxa"/>
        </w:tblCellMar>
        <w:tblLook w:val="0000" w:firstRow="0" w:lastRow="0" w:firstColumn="0" w:lastColumn="0" w:noHBand="0" w:noVBand="0"/>
      </w:tblPr>
      <w:tblGrid>
        <w:gridCol w:w="8712"/>
      </w:tblGrid>
      <w:tr w:rsidR="00C22616" w:rsidRPr="00D84713" w14:paraId="6C60FFFE" w14:textId="77777777" w:rsidTr="00CC698F">
        <w:trPr>
          <w:trHeight w:val="100"/>
        </w:trPr>
        <w:tc>
          <w:tcPr>
            <w:tcW w:w="8712" w:type="dxa"/>
            <w:tcBorders>
              <w:top w:val="double" w:sz="4" w:space="0" w:color="auto"/>
              <w:left w:val="double" w:sz="4" w:space="0" w:color="auto"/>
              <w:bottom w:val="nil"/>
              <w:right w:val="double" w:sz="4" w:space="0" w:color="auto"/>
            </w:tcBorders>
          </w:tcPr>
          <w:p w14:paraId="706BA334" w14:textId="77777777" w:rsidR="00C22616" w:rsidRPr="00D84713" w:rsidRDefault="00C22616" w:rsidP="00321235">
            <w:pPr>
              <w:widowControl w:val="0"/>
              <w:rPr>
                <w:rFonts w:ascii="Arial" w:hAnsi="Arial" w:cs="Arial"/>
                <w:snapToGrid w:val="0"/>
                <w:color w:val="000000"/>
              </w:rPr>
            </w:pPr>
          </w:p>
        </w:tc>
      </w:tr>
      <w:tr w:rsidR="00C22616" w:rsidRPr="00D84713" w14:paraId="04C234BB" w14:textId="77777777" w:rsidTr="00CC698F">
        <w:tc>
          <w:tcPr>
            <w:tcW w:w="8712" w:type="dxa"/>
            <w:tcBorders>
              <w:top w:val="nil"/>
              <w:left w:val="double" w:sz="4" w:space="0" w:color="auto"/>
              <w:bottom w:val="nil"/>
              <w:right w:val="double" w:sz="4" w:space="0" w:color="auto"/>
            </w:tcBorders>
          </w:tcPr>
          <w:p w14:paraId="6049A816" w14:textId="77777777" w:rsidR="00C22616" w:rsidRPr="00D84713" w:rsidRDefault="00C22616" w:rsidP="00321235">
            <w:pPr>
              <w:widowControl w:val="0"/>
              <w:jc w:val="center"/>
              <w:rPr>
                <w:rFonts w:ascii="Arial" w:hAnsi="Arial" w:cs="Arial"/>
                <w:snapToGrid w:val="0"/>
                <w:color w:val="000000"/>
              </w:rPr>
            </w:pPr>
            <w:r w:rsidRPr="00D84713">
              <w:rPr>
                <w:rFonts w:ascii="Arial" w:hAnsi="Arial" w:cs="Arial"/>
                <w:b/>
                <w:caps/>
                <w:snapToGrid w:val="0"/>
                <w:color w:val="000000"/>
              </w:rPr>
              <w:t>CHILDREN’S SERVICES RISK ASSESSMENT TEMPLATE FORM ratf-024</w:t>
            </w:r>
          </w:p>
        </w:tc>
      </w:tr>
      <w:tr w:rsidR="00C22616" w:rsidRPr="00D84713" w14:paraId="6A59D80D" w14:textId="77777777" w:rsidTr="00CC698F">
        <w:tc>
          <w:tcPr>
            <w:tcW w:w="8712" w:type="dxa"/>
            <w:tcBorders>
              <w:top w:val="nil"/>
              <w:left w:val="double" w:sz="4" w:space="0" w:color="auto"/>
              <w:bottom w:val="nil"/>
              <w:right w:val="double" w:sz="4" w:space="0" w:color="auto"/>
            </w:tcBorders>
          </w:tcPr>
          <w:p w14:paraId="296D8A28" w14:textId="77777777" w:rsidR="00C22616" w:rsidRPr="00D84713" w:rsidRDefault="00C22616" w:rsidP="00321235">
            <w:pPr>
              <w:widowControl w:val="0"/>
              <w:jc w:val="center"/>
              <w:rPr>
                <w:rFonts w:ascii="Arial" w:hAnsi="Arial" w:cs="Arial"/>
                <w:snapToGrid w:val="0"/>
                <w:color w:val="000000"/>
              </w:rPr>
            </w:pPr>
          </w:p>
        </w:tc>
      </w:tr>
      <w:tr w:rsidR="00C22616" w:rsidRPr="00D84713" w14:paraId="1F4EDA97" w14:textId="77777777" w:rsidTr="00CC698F">
        <w:trPr>
          <w:trHeight w:val="418"/>
        </w:trPr>
        <w:tc>
          <w:tcPr>
            <w:tcW w:w="8712" w:type="dxa"/>
            <w:tcBorders>
              <w:top w:val="nil"/>
              <w:left w:val="double" w:sz="4" w:space="0" w:color="auto"/>
              <w:bottom w:val="double" w:sz="4" w:space="0" w:color="auto"/>
              <w:right w:val="double" w:sz="4" w:space="0" w:color="auto"/>
            </w:tcBorders>
          </w:tcPr>
          <w:p w14:paraId="13C25B6B" w14:textId="77777777" w:rsidR="00C22616" w:rsidRPr="00D84713" w:rsidRDefault="00C22616" w:rsidP="00321235">
            <w:pPr>
              <w:widowControl w:val="0"/>
              <w:jc w:val="center"/>
              <w:rPr>
                <w:rFonts w:ascii="Arial" w:hAnsi="Arial" w:cs="Arial"/>
                <w:b/>
                <w:snapToGrid w:val="0"/>
                <w:color w:val="000000"/>
              </w:rPr>
            </w:pPr>
            <w:r w:rsidRPr="00D84713">
              <w:rPr>
                <w:rFonts w:ascii="Arial" w:hAnsi="Arial" w:cs="Arial"/>
                <w:b/>
                <w:snapToGrid w:val="0"/>
                <w:color w:val="000000"/>
              </w:rPr>
              <w:t xml:space="preserve">Challenging Behaviour </w:t>
            </w:r>
            <w:proofErr w:type="gramStart"/>
            <w:r w:rsidRPr="00D84713">
              <w:rPr>
                <w:rFonts w:ascii="Arial" w:hAnsi="Arial" w:cs="Arial"/>
                <w:b/>
                <w:snapToGrid w:val="0"/>
                <w:color w:val="000000"/>
              </w:rPr>
              <w:t>In</w:t>
            </w:r>
            <w:proofErr w:type="gramEnd"/>
            <w:r w:rsidRPr="00D84713">
              <w:rPr>
                <w:rFonts w:ascii="Arial" w:hAnsi="Arial" w:cs="Arial"/>
                <w:b/>
                <w:snapToGrid w:val="0"/>
                <w:color w:val="000000"/>
              </w:rPr>
              <w:t xml:space="preserve"> School Risk Assessment</w:t>
            </w:r>
          </w:p>
          <w:p w14:paraId="2239D28B" w14:textId="77777777" w:rsidR="00C22616" w:rsidRPr="00D84713" w:rsidRDefault="00C22616" w:rsidP="00321235">
            <w:pPr>
              <w:widowControl w:val="0"/>
              <w:jc w:val="center"/>
              <w:rPr>
                <w:rFonts w:ascii="Arial" w:hAnsi="Arial" w:cs="Arial"/>
                <w:snapToGrid w:val="0"/>
                <w:color w:val="000000"/>
              </w:rPr>
            </w:pPr>
            <w:r w:rsidRPr="00D84713">
              <w:rPr>
                <w:rFonts w:ascii="Arial" w:hAnsi="Arial" w:cs="Arial"/>
                <w:i/>
                <w:snapToGrid w:val="0"/>
                <w:color w:val="000000"/>
              </w:rPr>
              <w:t>(replace with more accurate title of risk assessment if required)</w:t>
            </w:r>
          </w:p>
        </w:tc>
      </w:tr>
    </w:tbl>
    <w:p w14:paraId="2F24A042" w14:textId="77777777" w:rsidR="00C22616" w:rsidRPr="00D84713" w:rsidRDefault="00C22616" w:rsidP="00C22616">
      <w:pPr>
        <w:jc w:val="center"/>
        <w:rPr>
          <w:rFonts w:ascii="Arial" w:hAnsi="Arial" w:cs="Arial"/>
        </w:rPr>
      </w:pPr>
    </w:p>
    <w:p w14:paraId="2B24CFCE" w14:textId="77777777" w:rsidR="00C22616" w:rsidRPr="00D84713" w:rsidRDefault="00C22616" w:rsidP="00C22616">
      <w:pPr>
        <w:rPr>
          <w:rFonts w:ascii="Arial" w:hAnsi="Arial" w:cs="Arial"/>
        </w:rPr>
      </w:pPr>
      <w:r w:rsidRPr="00D84713">
        <w:rPr>
          <w:rFonts w:ascii="Arial" w:hAnsi="Arial" w:cs="Arial"/>
        </w:rPr>
        <w:t xml:space="preserve">To be completed using local information &amp; using the </w:t>
      </w:r>
      <w:r w:rsidRPr="00D84713">
        <w:rPr>
          <w:rFonts w:ascii="Arial" w:hAnsi="Arial" w:cs="Arial"/>
          <w:b/>
        </w:rPr>
        <w:t>Part 3 Guidance Notes</w:t>
      </w:r>
      <w:r w:rsidRPr="00D84713">
        <w:rPr>
          <w:rFonts w:ascii="Arial" w:hAnsi="Arial" w:cs="Arial"/>
        </w:rPr>
        <w:t xml:space="preserve"> within this document</w:t>
      </w:r>
    </w:p>
    <w:p w14:paraId="3E44E4C8" w14:textId="77777777" w:rsidR="00C22616" w:rsidRPr="00D84713" w:rsidRDefault="00C22616" w:rsidP="00C22616">
      <w:pPr>
        <w:jc w:val="cente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55"/>
      </w:tblGrid>
      <w:tr w:rsidR="00C22616" w:rsidRPr="00D84713" w14:paraId="26598EAA" w14:textId="77777777" w:rsidTr="00CC698F">
        <w:trPr>
          <w:trHeight w:val="1277"/>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7409A96A" w14:textId="77777777" w:rsidR="00C22616" w:rsidRPr="00D84713" w:rsidRDefault="00C22616" w:rsidP="00321235">
            <w:pPr>
              <w:rPr>
                <w:rFonts w:ascii="Arial" w:hAnsi="Arial" w:cs="Arial"/>
                <w:b/>
              </w:rPr>
            </w:pPr>
            <w:r w:rsidRPr="00D84713">
              <w:rPr>
                <w:rFonts w:ascii="Arial" w:hAnsi="Arial" w:cs="Arial"/>
                <w:b/>
              </w:rPr>
              <w:t xml:space="preserve">This assessment is in three parts:       </w:t>
            </w:r>
          </w:p>
          <w:p w14:paraId="31B542C4" w14:textId="77777777" w:rsidR="00C22616" w:rsidRPr="00D84713" w:rsidRDefault="00C22616" w:rsidP="00321235">
            <w:pPr>
              <w:rPr>
                <w:rFonts w:ascii="Arial" w:hAnsi="Arial" w:cs="Arial"/>
                <w:b/>
              </w:rPr>
            </w:pPr>
            <w:r w:rsidRPr="00D84713">
              <w:rPr>
                <w:rFonts w:ascii="Arial" w:hAnsi="Arial" w:cs="Arial"/>
                <w:b/>
              </w:rPr>
              <w:t xml:space="preserve">Part 1 – General information &amp; assessment summary comments </w:t>
            </w:r>
          </w:p>
          <w:p w14:paraId="11CF2B67" w14:textId="77777777" w:rsidR="00C22616" w:rsidRPr="00D84713" w:rsidRDefault="00C22616" w:rsidP="00321235">
            <w:pPr>
              <w:rPr>
                <w:rFonts w:ascii="Arial" w:hAnsi="Arial" w:cs="Arial"/>
                <w:b/>
              </w:rPr>
            </w:pPr>
            <w:r w:rsidRPr="00D84713">
              <w:rPr>
                <w:rFonts w:ascii="Arial" w:hAnsi="Arial" w:cs="Arial"/>
                <w:b/>
              </w:rPr>
              <w:t xml:space="preserve">Part 2 – The assessment                                                                                                                             </w:t>
            </w:r>
          </w:p>
          <w:p w14:paraId="53C0CBDC" w14:textId="77777777" w:rsidR="00C22616" w:rsidRPr="00D84713" w:rsidRDefault="00C22616" w:rsidP="00321235">
            <w:pPr>
              <w:rPr>
                <w:rFonts w:ascii="Arial" w:hAnsi="Arial" w:cs="Arial"/>
                <w:b/>
              </w:rPr>
            </w:pPr>
            <w:r w:rsidRPr="00D84713">
              <w:rPr>
                <w:rFonts w:ascii="Arial" w:hAnsi="Arial" w:cs="Arial"/>
                <w:b/>
              </w:rPr>
              <w:t>Part 3 – Guidance notes for carrying out the assessment</w:t>
            </w:r>
          </w:p>
        </w:tc>
      </w:tr>
    </w:tbl>
    <w:p w14:paraId="54C2DE22" w14:textId="77777777" w:rsidR="00C22616" w:rsidRPr="00D84713" w:rsidRDefault="00C22616" w:rsidP="00C22616">
      <w:pPr>
        <w:jc w:val="cente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68"/>
        <w:gridCol w:w="7387"/>
      </w:tblGrid>
      <w:tr w:rsidR="00C22616" w:rsidRPr="00D84713" w14:paraId="00FA6492" w14:textId="77777777" w:rsidTr="00CC698F">
        <w:tc>
          <w:tcPr>
            <w:tcW w:w="1368" w:type="dxa"/>
            <w:tcBorders>
              <w:top w:val="single" w:sz="4" w:space="0" w:color="auto"/>
              <w:left w:val="single" w:sz="4" w:space="0" w:color="auto"/>
              <w:bottom w:val="single" w:sz="4" w:space="0" w:color="auto"/>
              <w:right w:val="single" w:sz="4" w:space="0" w:color="auto"/>
            </w:tcBorders>
            <w:shd w:val="pct10" w:color="auto" w:fill="auto"/>
            <w:vAlign w:val="center"/>
          </w:tcPr>
          <w:p w14:paraId="52D0980A" w14:textId="77777777" w:rsidR="00C22616" w:rsidRPr="00D84713" w:rsidRDefault="00C22616" w:rsidP="00321235">
            <w:pPr>
              <w:spacing w:before="120" w:after="120"/>
              <w:jc w:val="center"/>
              <w:rPr>
                <w:rFonts w:ascii="Arial" w:hAnsi="Arial" w:cs="Arial"/>
                <w:b/>
              </w:rPr>
            </w:pPr>
            <w:r w:rsidRPr="00D84713">
              <w:rPr>
                <w:rFonts w:ascii="Arial" w:hAnsi="Arial" w:cs="Arial"/>
                <w:b/>
              </w:rPr>
              <w:t>PART 1</w:t>
            </w:r>
          </w:p>
        </w:tc>
        <w:tc>
          <w:tcPr>
            <w:tcW w:w="7387" w:type="dxa"/>
            <w:tcBorders>
              <w:top w:val="single" w:sz="4" w:space="0" w:color="auto"/>
              <w:left w:val="single" w:sz="4" w:space="0" w:color="auto"/>
              <w:bottom w:val="single" w:sz="4" w:space="0" w:color="auto"/>
              <w:right w:val="single" w:sz="4" w:space="0" w:color="auto"/>
            </w:tcBorders>
            <w:shd w:val="pct10" w:color="auto" w:fill="auto"/>
            <w:vAlign w:val="center"/>
          </w:tcPr>
          <w:p w14:paraId="2765A1BC" w14:textId="77777777" w:rsidR="00C22616" w:rsidRPr="00D84713" w:rsidRDefault="00C22616" w:rsidP="00321235">
            <w:pPr>
              <w:spacing w:before="120" w:after="120"/>
              <w:rPr>
                <w:rFonts w:ascii="Arial" w:hAnsi="Arial" w:cs="Arial"/>
                <w:b/>
              </w:rPr>
            </w:pPr>
            <w:r w:rsidRPr="00D84713">
              <w:rPr>
                <w:rFonts w:ascii="Arial" w:hAnsi="Arial" w:cs="Arial"/>
                <w:b/>
              </w:rPr>
              <w:t>GENERAL INFORMATION &amp; ASSESSMENT SUMMARY COMMENTS</w:t>
            </w:r>
          </w:p>
        </w:tc>
      </w:tr>
    </w:tbl>
    <w:p w14:paraId="20F0DC27" w14:textId="77777777" w:rsidR="00C22616" w:rsidRPr="00D84713" w:rsidRDefault="00C22616" w:rsidP="00C22616">
      <w:pPr>
        <w:jc w:val="cente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95"/>
        <w:gridCol w:w="6260"/>
      </w:tblGrid>
      <w:tr w:rsidR="00C22616" w:rsidRPr="00D84713" w14:paraId="66DE70D5" w14:textId="77777777" w:rsidTr="00CC698F">
        <w:trPr>
          <w:trHeight w:val="488"/>
        </w:trPr>
        <w:tc>
          <w:tcPr>
            <w:tcW w:w="2495" w:type="dxa"/>
            <w:tcBorders>
              <w:top w:val="single" w:sz="4" w:space="0" w:color="auto"/>
              <w:left w:val="single" w:sz="4" w:space="0" w:color="auto"/>
              <w:bottom w:val="single" w:sz="4" w:space="0" w:color="auto"/>
              <w:right w:val="single" w:sz="4" w:space="0" w:color="auto"/>
            </w:tcBorders>
            <w:shd w:val="pct10" w:color="auto" w:fill="auto"/>
            <w:vAlign w:val="center"/>
          </w:tcPr>
          <w:p w14:paraId="533A96F7" w14:textId="77777777" w:rsidR="00C22616" w:rsidRPr="00D84713" w:rsidRDefault="00C22616" w:rsidP="00321235">
            <w:pPr>
              <w:spacing w:before="120" w:after="120"/>
              <w:rPr>
                <w:rFonts w:ascii="Arial" w:hAnsi="Arial" w:cs="Arial"/>
                <w:b/>
              </w:rPr>
            </w:pPr>
            <w:r w:rsidRPr="00D84713">
              <w:rPr>
                <w:rFonts w:ascii="Arial" w:hAnsi="Arial" w:cs="Arial"/>
                <w:b/>
              </w:rPr>
              <w:t>School / Site</w:t>
            </w:r>
          </w:p>
        </w:tc>
        <w:tc>
          <w:tcPr>
            <w:tcW w:w="6260" w:type="dxa"/>
            <w:tcBorders>
              <w:top w:val="single" w:sz="4" w:space="0" w:color="auto"/>
              <w:left w:val="single" w:sz="4" w:space="0" w:color="auto"/>
              <w:bottom w:val="single" w:sz="4" w:space="0" w:color="auto"/>
              <w:right w:val="single" w:sz="4" w:space="0" w:color="auto"/>
            </w:tcBorders>
            <w:vAlign w:val="center"/>
          </w:tcPr>
          <w:p w14:paraId="09BE5C0F" w14:textId="77777777" w:rsidR="00C22616" w:rsidRPr="00D84713" w:rsidRDefault="00C22616" w:rsidP="00321235">
            <w:pPr>
              <w:spacing w:before="120" w:after="120"/>
              <w:rPr>
                <w:rFonts w:ascii="Arial" w:hAnsi="Arial" w:cs="Arial"/>
              </w:rPr>
            </w:pPr>
            <w:r w:rsidRPr="00D84713">
              <w:rPr>
                <w:rFonts w:ascii="Arial" w:hAnsi="Arial" w:cs="Arial"/>
              </w:rPr>
              <w:t>Insert school or site where assessment being carried out</w:t>
            </w:r>
          </w:p>
        </w:tc>
      </w:tr>
      <w:tr w:rsidR="00C22616" w:rsidRPr="00D84713" w14:paraId="2E11E9D3" w14:textId="77777777" w:rsidTr="00CC698F">
        <w:trPr>
          <w:trHeight w:val="488"/>
        </w:trPr>
        <w:tc>
          <w:tcPr>
            <w:tcW w:w="8755" w:type="dxa"/>
            <w:gridSpan w:val="2"/>
            <w:tcBorders>
              <w:top w:val="single" w:sz="4" w:space="0" w:color="auto"/>
              <w:left w:val="single" w:sz="4" w:space="0" w:color="auto"/>
              <w:bottom w:val="single" w:sz="4" w:space="0" w:color="auto"/>
              <w:right w:val="single" w:sz="4" w:space="0" w:color="auto"/>
            </w:tcBorders>
            <w:vAlign w:val="center"/>
          </w:tcPr>
          <w:p w14:paraId="7E9B7CDB" w14:textId="77777777" w:rsidR="00C22616" w:rsidRPr="00D84713" w:rsidRDefault="00C22616" w:rsidP="00321235">
            <w:pPr>
              <w:spacing w:before="120" w:after="120"/>
              <w:rPr>
                <w:rFonts w:ascii="Arial" w:hAnsi="Arial" w:cs="Arial"/>
              </w:rPr>
            </w:pPr>
            <w:r w:rsidRPr="00D84713">
              <w:rPr>
                <w:rFonts w:ascii="Arial" w:hAnsi="Arial" w:cs="Arial"/>
              </w:rPr>
              <w:t xml:space="preserve">                                                                          </w:t>
            </w:r>
          </w:p>
        </w:tc>
      </w:tr>
      <w:tr w:rsidR="00C22616" w:rsidRPr="00D84713" w14:paraId="307E590F" w14:textId="77777777" w:rsidTr="00CC698F">
        <w:trPr>
          <w:trHeight w:val="474"/>
        </w:trPr>
        <w:tc>
          <w:tcPr>
            <w:tcW w:w="2495" w:type="dxa"/>
            <w:tcBorders>
              <w:top w:val="single" w:sz="4" w:space="0" w:color="auto"/>
              <w:left w:val="single" w:sz="4" w:space="0" w:color="auto"/>
              <w:bottom w:val="single" w:sz="4" w:space="0" w:color="auto"/>
              <w:right w:val="single" w:sz="4" w:space="0" w:color="auto"/>
            </w:tcBorders>
            <w:shd w:val="pct10" w:color="auto" w:fill="auto"/>
            <w:vAlign w:val="center"/>
          </w:tcPr>
          <w:p w14:paraId="00441EB2" w14:textId="77777777" w:rsidR="00C22616" w:rsidRPr="00D84713" w:rsidRDefault="00C22616" w:rsidP="00321235">
            <w:pPr>
              <w:spacing w:before="120" w:after="120"/>
              <w:rPr>
                <w:rFonts w:ascii="Arial" w:hAnsi="Arial" w:cs="Arial"/>
                <w:b/>
              </w:rPr>
            </w:pPr>
            <w:r w:rsidRPr="00D84713">
              <w:rPr>
                <w:rFonts w:ascii="Arial" w:hAnsi="Arial" w:cs="Arial"/>
                <w:b/>
              </w:rPr>
              <w:t>Name of pupil</w:t>
            </w:r>
          </w:p>
        </w:tc>
        <w:tc>
          <w:tcPr>
            <w:tcW w:w="6260" w:type="dxa"/>
            <w:tcBorders>
              <w:top w:val="single" w:sz="4" w:space="0" w:color="auto"/>
              <w:left w:val="single" w:sz="4" w:space="0" w:color="auto"/>
              <w:bottom w:val="single" w:sz="4" w:space="0" w:color="auto"/>
              <w:right w:val="single" w:sz="4" w:space="0" w:color="auto"/>
            </w:tcBorders>
            <w:vAlign w:val="center"/>
          </w:tcPr>
          <w:p w14:paraId="505A3A60" w14:textId="77777777" w:rsidR="00C22616" w:rsidRPr="00D84713" w:rsidRDefault="00C22616" w:rsidP="00321235">
            <w:pPr>
              <w:spacing w:before="120" w:after="120"/>
              <w:rPr>
                <w:rFonts w:ascii="Arial" w:hAnsi="Arial" w:cs="Arial"/>
              </w:rPr>
            </w:pPr>
            <w:r w:rsidRPr="00D84713">
              <w:rPr>
                <w:rFonts w:ascii="Arial" w:hAnsi="Arial" w:cs="Arial"/>
              </w:rPr>
              <w:t>Insert name of pupil whose behaviour is being assessed</w:t>
            </w:r>
          </w:p>
        </w:tc>
      </w:tr>
      <w:tr w:rsidR="00C22616" w:rsidRPr="00D84713" w14:paraId="6AC371A3" w14:textId="77777777" w:rsidTr="00CC698F">
        <w:trPr>
          <w:trHeight w:val="488"/>
        </w:trPr>
        <w:tc>
          <w:tcPr>
            <w:tcW w:w="8755" w:type="dxa"/>
            <w:gridSpan w:val="2"/>
            <w:tcBorders>
              <w:top w:val="single" w:sz="4" w:space="0" w:color="auto"/>
              <w:left w:val="single" w:sz="4" w:space="0" w:color="auto"/>
              <w:bottom w:val="single" w:sz="4" w:space="0" w:color="auto"/>
              <w:right w:val="single" w:sz="4" w:space="0" w:color="auto"/>
            </w:tcBorders>
            <w:vAlign w:val="center"/>
          </w:tcPr>
          <w:p w14:paraId="7A2B50B0" w14:textId="77777777" w:rsidR="00C22616" w:rsidRPr="00D84713" w:rsidRDefault="00C22616" w:rsidP="00321235">
            <w:pPr>
              <w:spacing w:before="120" w:after="120"/>
              <w:rPr>
                <w:rFonts w:ascii="Arial" w:hAnsi="Arial" w:cs="Arial"/>
              </w:rPr>
            </w:pPr>
          </w:p>
        </w:tc>
      </w:tr>
      <w:tr w:rsidR="00C22616" w:rsidRPr="00D84713" w14:paraId="69833A3F" w14:textId="77777777" w:rsidTr="00CC698F">
        <w:trPr>
          <w:trHeight w:val="488"/>
        </w:trPr>
        <w:tc>
          <w:tcPr>
            <w:tcW w:w="2495" w:type="dxa"/>
            <w:tcBorders>
              <w:top w:val="single" w:sz="4" w:space="0" w:color="auto"/>
              <w:left w:val="single" w:sz="4" w:space="0" w:color="auto"/>
              <w:bottom w:val="single" w:sz="4" w:space="0" w:color="auto"/>
              <w:right w:val="single" w:sz="4" w:space="0" w:color="auto"/>
            </w:tcBorders>
            <w:shd w:val="pct10" w:color="auto" w:fill="auto"/>
            <w:vAlign w:val="center"/>
          </w:tcPr>
          <w:p w14:paraId="66EB643C" w14:textId="77777777" w:rsidR="00C22616" w:rsidRPr="00D84713" w:rsidRDefault="00C22616" w:rsidP="00321235">
            <w:pPr>
              <w:spacing w:before="120" w:after="120"/>
              <w:rPr>
                <w:rFonts w:ascii="Arial" w:hAnsi="Arial" w:cs="Arial"/>
                <w:b/>
              </w:rPr>
            </w:pPr>
            <w:r w:rsidRPr="00D84713">
              <w:rPr>
                <w:rFonts w:ascii="Arial" w:hAnsi="Arial" w:cs="Arial"/>
                <w:b/>
              </w:rPr>
              <w:t>Year group</w:t>
            </w:r>
          </w:p>
        </w:tc>
        <w:tc>
          <w:tcPr>
            <w:tcW w:w="6260" w:type="dxa"/>
            <w:tcBorders>
              <w:top w:val="single" w:sz="4" w:space="0" w:color="auto"/>
              <w:left w:val="single" w:sz="4" w:space="0" w:color="auto"/>
              <w:bottom w:val="single" w:sz="4" w:space="0" w:color="auto"/>
              <w:right w:val="single" w:sz="4" w:space="0" w:color="auto"/>
            </w:tcBorders>
            <w:vAlign w:val="center"/>
          </w:tcPr>
          <w:p w14:paraId="6F7152D2" w14:textId="77777777" w:rsidR="00C22616" w:rsidRPr="00D84713" w:rsidRDefault="00C22616" w:rsidP="00321235">
            <w:pPr>
              <w:spacing w:before="120" w:after="120"/>
              <w:rPr>
                <w:rFonts w:ascii="Arial" w:hAnsi="Arial" w:cs="Arial"/>
              </w:rPr>
            </w:pPr>
            <w:r w:rsidRPr="00D84713">
              <w:rPr>
                <w:rFonts w:ascii="Arial" w:hAnsi="Arial" w:cs="Arial"/>
              </w:rPr>
              <w:t xml:space="preserve">Insert year group of </w:t>
            </w:r>
            <w:proofErr w:type="gramStart"/>
            <w:r w:rsidRPr="00D84713">
              <w:rPr>
                <w:rFonts w:ascii="Arial" w:hAnsi="Arial" w:cs="Arial"/>
              </w:rPr>
              <w:t>pupil</w:t>
            </w:r>
            <w:proofErr w:type="gramEnd"/>
            <w:r w:rsidRPr="00D84713">
              <w:rPr>
                <w:rFonts w:ascii="Arial" w:hAnsi="Arial" w:cs="Arial"/>
              </w:rPr>
              <w:t xml:space="preserve"> under assessment</w:t>
            </w:r>
          </w:p>
        </w:tc>
      </w:tr>
      <w:tr w:rsidR="00C22616" w:rsidRPr="00D84713" w14:paraId="45BE27B4" w14:textId="77777777" w:rsidTr="00CC698F">
        <w:trPr>
          <w:trHeight w:val="474"/>
        </w:trPr>
        <w:tc>
          <w:tcPr>
            <w:tcW w:w="8755" w:type="dxa"/>
            <w:gridSpan w:val="2"/>
            <w:tcBorders>
              <w:top w:val="single" w:sz="4" w:space="0" w:color="auto"/>
              <w:left w:val="single" w:sz="4" w:space="0" w:color="auto"/>
              <w:bottom w:val="single" w:sz="4" w:space="0" w:color="auto"/>
              <w:right w:val="single" w:sz="4" w:space="0" w:color="auto"/>
            </w:tcBorders>
            <w:vAlign w:val="center"/>
          </w:tcPr>
          <w:p w14:paraId="6A5E7BBE" w14:textId="77777777" w:rsidR="00C22616" w:rsidRPr="00D84713" w:rsidRDefault="00C22616" w:rsidP="00321235">
            <w:pPr>
              <w:spacing w:before="120" w:after="120"/>
              <w:rPr>
                <w:rFonts w:ascii="Arial" w:hAnsi="Arial" w:cs="Arial"/>
              </w:rPr>
            </w:pPr>
          </w:p>
        </w:tc>
      </w:tr>
      <w:tr w:rsidR="00C22616" w:rsidRPr="00D84713" w14:paraId="0B092351" w14:textId="77777777" w:rsidTr="00CC698F">
        <w:trPr>
          <w:trHeight w:val="488"/>
        </w:trPr>
        <w:tc>
          <w:tcPr>
            <w:tcW w:w="2495" w:type="dxa"/>
            <w:tcBorders>
              <w:top w:val="single" w:sz="4" w:space="0" w:color="auto"/>
              <w:left w:val="single" w:sz="4" w:space="0" w:color="auto"/>
              <w:bottom w:val="single" w:sz="4" w:space="0" w:color="auto"/>
              <w:right w:val="single" w:sz="4" w:space="0" w:color="auto"/>
            </w:tcBorders>
            <w:shd w:val="pct10" w:color="auto" w:fill="auto"/>
            <w:vAlign w:val="center"/>
          </w:tcPr>
          <w:p w14:paraId="2B05EBA6" w14:textId="77777777" w:rsidR="00C22616" w:rsidRPr="00D84713" w:rsidRDefault="00C22616" w:rsidP="00321235">
            <w:pPr>
              <w:spacing w:before="120" w:after="120"/>
              <w:rPr>
                <w:rFonts w:ascii="Arial" w:hAnsi="Arial" w:cs="Arial"/>
                <w:b/>
              </w:rPr>
            </w:pPr>
            <w:r w:rsidRPr="00D84713">
              <w:rPr>
                <w:rFonts w:ascii="Arial" w:hAnsi="Arial" w:cs="Arial"/>
                <w:b/>
              </w:rPr>
              <w:t>Assessment date</w:t>
            </w:r>
          </w:p>
        </w:tc>
        <w:tc>
          <w:tcPr>
            <w:tcW w:w="6260" w:type="dxa"/>
            <w:tcBorders>
              <w:top w:val="single" w:sz="4" w:space="0" w:color="auto"/>
              <w:left w:val="single" w:sz="4" w:space="0" w:color="auto"/>
              <w:bottom w:val="single" w:sz="4" w:space="0" w:color="auto"/>
              <w:right w:val="single" w:sz="4" w:space="0" w:color="auto"/>
            </w:tcBorders>
            <w:vAlign w:val="center"/>
          </w:tcPr>
          <w:p w14:paraId="1D2E0F2E" w14:textId="77777777" w:rsidR="00C22616" w:rsidRPr="00D84713" w:rsidRDefault="00C22616" w:rsidP="00321235">
            <w:pPr>
              <w:spacing w:before="120" w:after="120"/>
              <w:rPr>
                <w:rFonts w:ascii="Arial" w:hAnsi="Arial" w:cs="Arial"/>
              </w:rPr>
            </w:pPr>
            <w:r w:rsidRPr="00D84713">
              <w:rPr>
                <w:rFonts w:ascii="Arial" w:hAnsi="Arial" w:cs="Arial"/>
              </w:rPr>
              <w:t>Insert date when risk assessment is being carried out</w:t>
            </w:r>
          </w:p>
        </w:tc>
      </w:tr>
      <w:tr w:rsidR="00C22616" w:rsidRPr="00D84713" w14:paraId="2A91F65B" w14:textId="77777777" w:rsidTr="00CC698F">
        <w:trPr>
          <w:trHeight w:val="488"/>
        </w:trPr>
        <w:tc>
          <w:tcPr>
            <w:tcW w:w="8755" w:type="dxa"/>
            <w:gridSpan w:val="2"/>
            <w:tcBorders>
              <w:top w:val="single" w:sz="4" w:space="0" w:color="auto"/>
              <w:left w:val="single" w:sz="4" w:space="0" w:color="auto"/>
              <w:bottom w:val="single" w:sz="4" w:space="0" w:color="auto"/>
              <w:right w:val="single" w:sz="4" w:space="0" w:color="auto"/>
            </w:tcBorders>
            <w:vAlign w:val="center"/>
          </w:tcPr>
          <w:p w14:paraId="789C9877" w14:textId="77777777" w:rsidR="00C22616" w:rsidRPr="00D84713" w:rsidRDefault="00C22616" w:rsidP="00321235">
            <w:pPr>
              <w:spacing w:before="120" w:after="120"/>
              <w:rPr>
                <w:rFonts w:ascii="Arial" w:hAnsi="Arial" w:cs="Arial"/>
              </w:rPr>
            </w:pPr>
          </w:p>
        </w:tc>
      </w:tr>
      <w:tr w:rsidR="00C22616" w:rsidRPr="00D84713" w14:paraId="02792236" w14:textId="77777777" w:rsidTr="00CC698F">
        <w:trPr>
          <w:trHeight w:val="474"/>
        </w:trPr>
        <w:tc>
          <w:tcPr>
            <w:tcW w:w="2495" w:type="dxa"/>
            <w:tcBorders>
              <w:top w:val="single" w:sz="4" w:space="0" w:color="auto"/>
              <w:left w:val="single" w:sz="4" w:space="0" w:color="auto"/>
              <w:bottom w:val="single" w:sz="4" w:space="0" w:color="auto"/>
              <w:right w:val="single" w:sz="4" w:space="0" w:color="auto"/>
            </w:tcBorders>
            <w:shd w:val="pct10" w:color="auto" w:fill="auto"/>
            <w:vAlign w:val="center"/>
          </w:tcPr>
          <w:p w14:paraId="3CA4D4E7" w14:textId="77777777" w:rsidR="00C22616" w:rsidRPr="00D84713" w:rsidRDefault="00C22616" w:rsidP="00321235">
            <w:pPr>
              <w:spacing w:before="120" w:after="120"/>
              <w:rPr>
                <w:rFonts w:ascii="Arial" w:hAnsi="Arial" w:cs="Arial"/>
                <w:b/>
              </w:rPr>
            </w:pPr>
            <w:r w:rsidRPr="00D84713">
              <w:rPr>
                <w:rFonts w:ascii="Arial" w:hAnsi="Arial" w:cs="Arial"/>
                <w:b/>
              </w:rPr>
              <w:t>Assessment serial number</w:t>
            </w:r>
          </w:p>
        </w:tc>
        <w:tc>
          <w:tcPr>
            <w:tcW w:w="6260" w:type="dxa"/>
            <w:tcBorders>
              <w:top w:val="single" w:sz="4" w:space="0" w:color="auto"/>
              <w:left w:val="single" w:sz="4" w:space="0" w:color="auto"/>
              <w:bottom w:val="single" w:sz="4" w:space="0" w:color="auto"/>
              <w:right w:val="single" w:sz="4" w:space="0" w:color="auto"/>
            </w:tcBorders>
            <w:vAlign w:val="center"/>
          </w:tcPr>
          <w:p w14:paraId="1A888593" w14:textId="77777777" w:rsidR="00C22616" w:rsidRPr="00D84713" w:rsidRDefault="00C22616" w:rsidP="00321235">
            <w:pPr>
              <w:spacing w:before="120" w:after="120"/>
              <w:rPr>
                <w:rFonts w:ascii="Arial" w:hAnsi="Arial" w:cs="Arial"/>
              </w:rPr>
            </w:pPr>
            <w:r w:rsidRPr="00D84713">
              <w:rPr>
                <w:rFonts w:ascii="Arial" w:hAnsi="Arial" w:cs="Arial"/>
              </w:rPr>
              <w:t>Insert local serial/identification number for future reference</w:t>
            </w:r>
          </w:p>
        </w:tc>
      </w:tr>
      <w:tr w:rsidR="00C22616" w:rsidRPr="00D84713" w14:paraId="447A40F4" w14:textId="77777777" w:rsidTr="00CC698F">
        <w:trPr>
          <w:trHeight w:val="502"/>
        </w:trPr>
        <w:tc>
          <w:tcPr>
            <w:tcW w:w="8755" w:type="dxa"/>
            <w:gridSpan w:val="2"/>
            <w:tcBorders>
              <w:top w:val="single" w:sz="4" w:space="0" w:color="auto"/>
              <w:left w:val="single" w:sz="4" w:space="0" w:color="auto"/>
              <w:bottom w:val="single" w:sz="4" w:space="0" w:color="auto"/>
              <w:right w:val="single" w:sz="4" w:space="0" w:color="auto"/>
            </w:tcBorders>
            <w:vAlign w:val="center"/>
          </w:tcPr>
          <w:p w14:paraId="7C2221DE" w14:textId="77777777" w:rsidR="00C22616" w:rsidRPr="00D84713" w:rsidRDefault="00C22616" w:rsidP="00321235">
            <w:pPr>
              <w:spacing w:before="120" w:after="120"/>
              <w:rPr>
                <w:rFonts w:ascii="Arial" w:hAnsi="Arial" w:cs="Arial"/>
              </w:rPr>
            </w:pPr>
          </w:p>
        </w:tc>
      </w:tr>
    </w:tbl>
    <w:p w14:paraId="211AB26D" w14:textId="77777777" w:rsidR="00C22616" w:rsidRPr="00D84713" w:rsidRDefault="00C22616" w:rsidP="00C22616">
      <w:pPr>
        <w:jc w:val="center"/>
        <w:rPr>
          <w:rFonts w:ascii="Arial" w:hAnsi="Arial" w:cs="Arial"/>
        </w:rPr>
      </w:pPr>
    </w:p>
    <w:tbl>
      <w:tblPr>
        <w:tblW w:w="8755" w:type="dxa"/>
        <w:tblBorders>
          <w:right w:val="single" w:sz="4" w:space="0" w:color="auto"/>
        </w:tblBorders>
        <w:tblLayout w:type="fixed"/>
        <w:tblLook w:val="0000" w:firstRow="0" w:lastRow="0" w:firstColumn="0" w:lastColumn="0" w:noHBand="0" w:noVBand="0"/>
      </w:tblPr>
      <w:tblGrid>
        <w:gridCol w:w="3494"/>
        <w:gridCol w:w="5261"/>
      </w:tblGrid>
      <w:tr w:rsidR="00C22616" w:rsidRPr="00D84713" w14:paraId="75DCDD7E" w14:textId="77777777" w:rsidTr="00CC698F">
        <w:trPr>
          <w:trHeight w:val="521"/>
        </w:trPr>
        <w:tc>
          <w:tcPr>
            <w:tcW w:w="3494" w:type="dxa"/>
            <w:tcBorders>
              <w:top w:val="single" w:sz="4" w:space="0" w:color="auto"/>
              <w:left w:val="single" w:sz="4" w:space="0" w:color="auto"/>
              <w:bottom w:val="single" w:sz="4" w:space="0" w:color="auto"/>
              <w:right w:val="single" w:sz="4" w:space="0" w:color="auto"/>
            </w:tcBorders>
            <w:shd w:val="pct10" w:color="auto" w:fill="auto"/>
            <w:vAlign w:val="center"/>
          </w:tcPr>
          <w:p w14:paraId="183BB4A6" w14:textId="77777777" w:rsidR="00C22616" w:rsidRPr="00D84713" w:rsidRDefault="00C22616" w:rsidP="00321235">
            <w:pPr>
              <w:spacing w:before="120" w:after="120"/>
              <w:rPr>
                <w:rFonts w:ascii="Arial" w:hAnsi="Arial" w:cs="Arial"/>
                <w:b/>
              </w:rPr>
            </w:pPr>
            <w:r w:rsidRPr="00D84713">
              <w:rPr>
                <w:rFonts w:ascii="Arial" w:hAnsi="Arial" w:cs="Arial"/>
                <w:b/>
              </w:rPr>
              <w:t>Assessor’s comments</w:t>
            </w:r>
          </w:p>
        </w:tc>
        <w:tc>
          <w:tcPr>
            <w:tcW w:w="5261" w:type="dxa"/>
            <w:tcBorders>
              <w:top w:val="single" w:sz="4" w:space="0" w:color="auto"/>
              <w:left w:val="single" w:sz="4" w:space="0" w:color="auto"/>
              <w:bottom w:val="single" w:sz="4" w:space="0" w:color="auto"/>
            </w:tcBorders>
            <w:vAlign w:val="center"/>
          </w:tcPr>
          <w:p w14:paraId="458E0EDC" w14:textId="77777777" w:rsidR="00C22616" w:rsidRPr="00D84713" w:rsidRDefault="00C22616" w:rsidP="00321235">
            <w:pPr>
              <w:spacing w:before="120" w:after="120"/>
              <w:rPr>
                <w:rFonts w:ascii="Arial" w:hAnsi="Arial" w:cs="Arial"/>
              </w:rPr>
            </w:pPr>
            <w:r w:rsidRPr="00D84713">
              <w:rPr>
                <w:rFonts w:ascii="Arial" w:hAnsi="Arial" w:cs="Arial"/>
              </w:rPr>
              <w:t>Insert comments relevant to findings as appropriate</w:t>
            </w:r>
          </w:p>
        </w:tc>
      </w:tr>
      <w:tr w:rsidR="00C22616" w:rsidRPr="00D84713" w14:paraId="1E730E81" w14:textId="77777777" w:rsidTr="00CC698F">
        <w:trPr>
          <w:trHeight w:val="904"/>
        </w:trPr>
        <w:tc>
          <w:tcPr>
            <w:tcW w:w="8755" w:type="dxa"/>
            <w:gridSpan w:val="2"/>
            <w:tcBorders>
              <w:top w:val="single" w:sz="4" w:space="0" w:color="auto"/>
              <w:left w:val="single" w:sz="4" w:space="0" w:color="auto"/>
              <w:bottom w:val="single" w:sz="4" w:space="0" w:color="auto"/>
            </w:tcBorders>
            <w:vAlign w:val="center"/>
          </w:tcPr>
          <w:p w14:paraId="352A273B" w14:textId="77777777" w:rsidR="00C22616" w:rsidRPr="00D84713" w:rsidRDefault="00C22616" w:rsidP="00321235">
            <w:pPr>
              <w:spacing w:before="120" w:after="120"/>
              <w:rPr>
                <w:rFonts w:ascii="Arial" w:hAnsi="Arial" w:cs="Arial"/>
              </w:rPr>
            </w:pPr>
          </w:p>
          <w:p w14:paraId="2D2FD109" w14:textId="77777777" w:rsidR="00C22616" w:rsidRPr="00D84713" w:rsidRDefault="00C22616" w:rsidP="00321235">
            <w:pPr>
              <w:spacing w:before="120" w:after="120"/>
              <w:rPr>
                <w:rFonts w:ascii="Arial" w:hAnsi="Arial" w:cs="Arial"/>
              </w:rPr>
            </w:pPr>
          </w:p>
        </w:tc>
      </w:tr>
    </w:tbl>
    <w:p w14:paraId="3F00223C" w14:textId="77777777" w:rsidR="00C22616" w:rsidRDefault="00C22616" w:rsidP="00C22616">
      <w:pPr>
        <w:rPr>
          <w:rFonts w:ascii="Arial" w:hAnsi="Arial" w:cs="Arial"/>
        </w:rPr>
      </w:pPr>
    </w:p>
    <w:p w14:paraId="032E3A8E" w14:textId="77777777" w:rsidR="00DD4370" w:rsidRPr="00D84713" w:rsidRDefault="00DD4370" w:rsidP="00C226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314"/>
        <w:gridCol w:w="4089"/>
      </w:tblGrid>
      <w:tr w:rsidR="00C22616" w:rsidRPr="00D84713" w14:paraId="4157B335" w14:textId="77777777" w:rsidTr="00CC698F">
        <w:tc>
          <w:tcPr>
            <w:tcW w:w="2352" w:type="dxa"/>
            <w:shd w:val="pct10" w:color="auto" w:fill="auto"/>
          </w:tcPr>
          <w:p w14:paraId="1F891C80" w14:textId="77777777" w:rsidR="00C22616" w:rsidRPr="00D84713" w:rsidRDefault="00C22616" w:rsidP="00321235">
            <w:pPr>
              <w:rPr>
                <w:rFonts w:ascii="Arial" w:hAnsi="Arial" w:cs="Arial"/>
                <w:b/>
              </w:rPr>
            </w:pPr>
            <w:r w:rsidRPr="00D84713">
              <w:rPr>
                <w:rFonts w:ascii="Arial" w:hAnsi="Arial" w:cs="Arial"/>
                <w:b/>
              </w:rPr>
              <w:lastRenderedPageBreak/>
              <w:t>Name of assessor</w:t>
            </w:r>
          </w:p>
        </w:tc>
        <w:tc>
          <w:tcPr>
            <w:tcW w:w="2314" w:type="dxa"/>
            <w:shd w:val="pct10" w:color="auto" w:fill="auto"/>
          </w:tcPr>
          <w:p w14:paraId="6A1715D8" w14:textId="77777777" w:rsidR="00C22616" w:rsidRPr="00D84713" w:rsidRDefault="00C22616" w:rsidP="00321235">
            <w:pPr>
              <w:rPr>
                <w:rFonts w:ascii="Arial" w:hAnsi="Arial" w:cs="Arial"/>
                <w:b/>
              </w:rPr>
            </w:pPr>
            <w:r w:rsidRPr="00D84713">
              <w:rPr>
                <w:rFonts w:ascii="Arial" w:hAnsi="Arial" w:cs="Arial"/>
                <w:b/>
              </w:rPr>
              <w:t>Signature of assessor</w:t>
            </w:r>
          </w:p>
        </w:tc>
        <w:tc>
          <w:tcPr>
            <w:tcW w:w="4089" w:type="dxa"/>
            <w:shd w:val="pct10" w:color="auto" w:fill="auto"/>
          </w:tcPr>
          <w:p w14:paraId="12ADEAEB" w14:textId="77777777" w:rsidR="00C22616" w:rsidRPr="00D84713" w:rsidRDefault="00C22616" w:rsidP="00321235">
            <w:pPr>
              <w:rPr>
                <w:rFonts w:ascii="Arial" w:hAnsi="Arial" w:cs="Arial"/>
                <w:b/>
              </w:rPr>
            </w:pPr>
            <w:r w:rsidRPr="00D84713">
              <w:rPr>
                <w:rFonts w:ascii="Arial" w:hAnsi="Arial" w:cs="Arial"/>
                <w:b/>
              </w:rPr>
              <w:t xml:space="preserve">Date </w:t>
            </w:r>
          </w:p>
          <w:p w14:paraId="3519FEFB" w14:textId="77777777" w:rsidR="00C22616" w:rsidRPr="00D84713" w:rsidRDefault="00C22616" w:rsidP="00321235">
            <w:pPr>
              <w:rPr>
                <w:rFonts w:ascii="Arial" w:hAnsi="Arial" w:cs="Arial"/>
                <w:b/>
              </w:rPr>
            </w:pPr>
          </w:p>
        </w:tc>
      </w:tr>
      <w:tr w:rsidR="00C22616" w:rsidRPr="00D84713" w14:paraId="3E261ED1" w14:textId="77777777" w:rsidTr="00CC698F">
        <w:tc>
          <w:tcPr>
            <w:tcW w:w="2352" w:type="dxa"/>
            <w:shd w:val="clear" w:color="auto" w:fill="auto"/>
          </w:tcPr>
          <w:p w14:paraId="5C82D1CB" w14:textId="77777777" w:rsidR="00C22616" w:rsidRPr="00D84713" w:rsidRDefault="00C22616" w:rsidP="00321235">
            <w:pPr>
              <w:rPr>
                <w:rFonts w:ascii="Arial" w:hAnsi="Arial" w:cs="Arial"/>
              </w:rPr>
            </w:pPr>
          </w:p>
        </w:tc>
        <w:tc>
          <w:tcPr>
            <w:tcW w:w="2314" w:type="dxa"/>
            <w:shd w:val="clear" w:color="auto" w:fill="auto"/>
          </w:tcPr>
          <w:p w14:paraId="21B734E9" w14:textId="77777777" w:rsidR="00C22616" w:rsidRPr="00D84713" w:rsidRDefault="00C22616" w:rsidP="00321235">
            <w:pPr>
              <w:rPr>
                <w:rFonts w:ascii="Arial" w:hAnsi="Arial" w:cs="Arial"/>
              </w:rPr>
            </w:pPr>
          </w:p>
        </w:tc>
        <w:tc>
          <w:tcPr>
            <w:tcW w:w="4089" w:type="dxa"/>
            <w:shd w:val="clear" w:color="auto" w:fill="auto"/>
          </w:tcPr>
          <w:p w14:paraId="0C759229" w14:textId="77777777" w:rsidR="00C22616" w:rsidRPr="00D84713" w:rsidRDefault="00C22616" w:rsidP="00321235">
            <w:pPr>
              <w:rPr>
                <w:rFonts w:ascii="Arial" w:hAnsi="Arial" w:cs="Arial"/>
              </w:rPr>
            </w:pPr>
          </w:p>
          <w:p w14:paraId="1574D543" w14:textId="77777777" w:rsidR="00C22616" w:rsidRPr="00D84713" w:rsidRDefault="00C22616" w:rsidP="00321235">
            <w:pPr>
              <w:rPr>
                <w:rFonts w:ascii="Arial" w:hAnsi="Arial" w:cs="Arial"/>
              </w:rPr>
            </w:pPr>
          </w:p>
        </w:tc>
      </w:tr>
    </w:tbl>
    <w:p w14:paraId="57790999" w14:textId="77777777" w:rsidR="00C22616" w:rsidRPr="00D84713" w:rsidRDefault="00C22616" w:rsidP="00C226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764"/>
        <w:gridCol w:w="1764"/>
        <w:gridCol w:w="3463"/>
      </w:tblGrid>
      <w:tr w:rsidR="00C22616" w:rsidRPr="00D84713" w14:paraId="0E798E54" w14:textId="77777777" w:rsidTr="00CC698F">
        <w:tc>
          <w:tcPr>
            <w:tcW w:w="1764" w:type="dxa"/>
            <w:tcBorders>
              <w:bottom w:val="single" w:sz="4" w:space="0" w:color="auto"/>
            </w:tcBorders>
            <w:shd w:val="pct10" w:color="auto" w:fill="auto"/>
          </w:tcPr>
          <w:p w14:paraId="59720BF8" w14:textId="77777777" w:rsidR="00C22616" w:rsidRPr="00D84713" w:rsidRDefault="00C22616" w:rsidP="00321235">
            <w:pPr>
              <w:rPr>
                <w:rFonts w:ascii="Arial" w:hAnsi="Arial" w:cs="Arial"/>
                <w:b/>
              </w:rPr>
            </w:pPr>
            <w:r w:rsidRPr="00D84713">
              <w:rPr>
                <w:rFonts w:ascii="Arial" w:hAnsi="Arial" w:cs="Arial"/>
                <w:b/>
              </w:rPr>
              <w:t>Assessment reviews</w:t>
            </w:r>
          </w:p>
        </w:tc>
        <w:tc>
          <w:tcPr>
            <w:tcW w:w="6991" w:type="dxa"/>
            <w:gridSpan w:val="3"/>
            <w:tcBorders>
              <w:bottom w:val="single" w:sz="4" w:space="0" w:color="auto"/>
            </w:tcBorders>
            <w:shd w:val="clear" w:color="auto" w:fill="auto"/>
          </w:tcPr>
          <w:p w14:paraId="07421DB0" w14:textId="77777777" w:rsidR="00C22616" w:rsidRPr="00D84713" w:rsidRDefault="00C22616" w:rsidP="00321235">
            <w:pPr>
              <w:rPr>
                <w:rFonts w:ascii="Arial" w:hAnsi="Arial" w:cs="Arial"/>
              </w:rPr>
            </w:pPr>
            <w:r w:rsidRPr="00D84713">
              <w:rPr>
                <w:rFonts w:ascii="Arial" w:hAnsi="Arial" w:cs="Arial"/>
              </w:rPr>
              <w:t>Set future review dates and sign/comment upon comments</w:t>
            </w:r>
          </w:p>
        </w:tc>
      </w:tr>
      <w:tr w:rsidR="0013359B" w:rsidRPr="00D84713" w14:paraId="3C9E518F" w14:textId="77777777" w:rsidTr="00CC698F">
        <w:tc>
          <w:tcPr>
            <w:tcW w:w="1764" w:type="dxa"/>
            <w:shd w:val="pct10" w:color="auto" w:fill="auto"/>
          </w:tcPr>
          <w:p w14:paraId="6855F87E" w14:textId="77777777" w:rsidR="00C22616" w:rsidRPr="00D84713" w:rsidRDefault="00C22616" w:rsidP="00321235">
            <w:pPr>
              <w:rPr>
                <w:rFonts w:ascii="Arial" w:hAnsi="Arial" w:cs="Arial"/>
                <w:b/>
              </w:rPr>
            </w:pPr>
            <w:r w:rsidRPr="00D84713">
              <w:rPr>
                <w:rFonts w:ascii="Arial" w:hAnsi="Arial" w:cs="Arial"/>
                <w:b/>
              </w:rPr>
              <w:t>Review date</w:t>
            </w:r>
          </w:p>
        </w:tc>
        <w:tc>
          <w:tcPr>
            <w:tcW w:w="1764" w:type="dxa"/>
            <w:shd w:val="pct10" w:color="auto" w:fill="auto"/>
          </w:tcPr>
          <w:p w14:paraId="452ADAA8" w14:textId="77777777" w:rsidR="00C22616" w:rsidRPr="00D84713" w:rsidRDefault="00C22616" w:rsidP="00321235">
            <w:pPr>
              <w:rPr>
                <w:rFonts w:ascii="Arial" w:hAnsi="Arial" w:cs="Arial"/>
                <w:b/>
              </w:rPr>
            </w:pPr>
            <w:r w:rsidRPr="00D84713">
              <w:rPr>
                <w:rFonts w:ascii="Arial" w:hAnsi="Arial" w:cs="Arial"/>
                <w:b/>
              </w:rPr>
              <w:t>Reviewed by</w:t>
            </w:r>
          </w:p>
        </w:tc>
        <w:tc>
          <w:tcPr>
            <w:tcW w:w="1764" w:type="dxa"/>
            <w:shd w:val="pct10" w:color="auto" w:fill="auto"/>
          </w:tcPr>
          <w:p w14:paraId="1813338E" w14:textId="77777777" w:rsidR="00C22616" w:rsidRPr="00D84713" w:rsidRDefault="00C22616" w:rsidP="00321235">
            <w:pPr>
              <w:rPr>
                <w:rFonts w:ascii="Arial" w:hAnsi="Arial" w:cs="Arial"/>
                <w:b/>
              </w:rPr>
            </w:pPr>
            <w:r w:rsidRPr="00D84713">
              <w:rPr>
                <w:rFonts w:ascii="Arial" w:hAnsi="Arial" w:cs="Arial"/>
                <w:b/>
              </w:rPr>
              <w:t>Reviewer signature</w:t>
            </w:r>
          </w:p>
          <w:p w14:paraId="33AD7DDE" w14:textId="77777777" w:rsidR="00C22616" w:rsidRPr="00D84713" w:rsidRDefault="00C22616" w:rsidP="00321235">
            <w:pPr>
              <w:rPr>
                <w:rFonts w:ascii="Arial" w:hAnsi="Arial" w:cs="Arial"/>
                <w:b/>
              </w:rPr>
            </w:pPr>
          </w:p>
        </w:tc>
        <w:tc>
          <w:tcPr>
            <w:tcW w:w="3463" w:type="dxa"/>
            <w:shd w:val="pct10" w:color="auto" w:fill="auto"/>
          </w:tcPr>
          <w:p w14:paraId="21C278BB" w14:textId="77777777" w:rsidR="00C22616" w:rsidRPr="00D84713" w:rsidRDefault="00C22616" w:rsidP="00321235">
            <w:pPr>
              <w:rPr>
                <w:rFonts w:ascii="Arial" w:hAnsi="Arial" w:cs="Arial"/>
                <w:b/>
              </w:rPr>
            </w:pPr>
            <w:r w:rsidRPr="00D84713">
              <w:rPr>
                <w:rFonts w:ascii="Arial" w:hAnsi="Arial" w:cs="Arial"/>
                <w:b/>
              </w:rPr>
              <w:t xml:space="preserve">Remarks </w:t>
            </w:r>
          </w:p>
        </w:tc>
      </w:tr>
      <w:tr w:rsidR="00C22616" w:rsidRPr="00D84713" w14:paraId="03B19F98" w14:textId="77777777" w:rsidTr="00CC698F">
        <w:tc>
          <w:tcPr>
            <w:tcW w:w="1764" w:type="dxa"/>
            <w:shd w:val="clear" w:color="auto" w:fill="auto"/>
          </w:tcPr>
          <w:p w14:paraId="20ABBA8F" w14:textId="77777777" w:rsidR="00C22616" w:rsidRPr="00D84713" w:rsidRDefault="00C22616" w:rsidP="00321235">
            <w:pPr>
              <w:rPr>
                <w:rFonts w:ascii="Arial" w:hAnsi="Arial" w:cs="Arial"/>
              </w:rPr>
            </w:pPr>
          </w:p>
        </w:tc>
        <w:tc>
          <w:tcPr>
            <w:tcW w:w="1764" w:type="dxa"/>
            <w:shd w:val="clear" w:color="auto" w:fill="auto"/>
          </w:tcPr>
          <w:p w14:paraId="7720D118" w14:textId="77777777" w:rsidR="00C22616" w:rsidRPr="00D84713" w:rsidRDefault="00C22616" w:rsidP="00321235">
            <w:pPr>
              <w:rPr>
                <w:rFonts w:ascii="Arial" w:hAnsi="Arial" w:cs="Arial"/>
              </w:rPr>
            </w:pPr>
          </w:p>
        </w:tc>
        <w:tc>
          <w:tcPr>
            <w:tcW w:w="1764" w:type="dxa"/>
            <w:shd w:val="clear" w:color="auto" w:fill="auto"/>
          </w:tcPr>
          <w:p w14:paraId="41027B0F" w14:textId="77777777" w:rsidR="00C22616" w:rsidRPr="00D84713" w:rsidRDefault="00C22616" w:rsidP="00321235">
            <w:pPr>
              <w:rPr>
                <w:rFonts w:ascii="Arial" w:hAnsi="Arial" w:cs="Arial"/>
              </w:rPr>
            </w:pPr>
          </w:p>
          <w:p w14:paraId="1737B350" w14:textId="77777777" w:rsidR="00C22616" w:rsidRPr="00D84713" w:rsidRDefault="00C22616" w:rsidP="00321235">
            <w:pPr>
              <w:rPr>
                <w:rFonts w:ascii="Arial" w:hAnsi="Arial" w:cs="Arial"/>
              </w:rPr>
            </w:pPr>
          </w:p>
        </w:tc>
        <w:tc>
          <w:tcPr>
            <w:tcW w:w="3463" w:type="dxa"/>
            <w:shd w:val="clear" w:color="auto" w:fill="auto"/>
          </w:tcPr>
          <w:p w14:paraId="4EE6B4C4" w14:textId="77777777" w:rsidR="00C22616" w:rsidRPr="00D84713" w:rsidRDefault="00C22616" w:rsidP="00321235">
            <w:pPr>
              <w:rPr>
                <w:rFonts w:ascii="Arial" w:hAnsi="Arial" w:cs="Arial"/>
              </w:rPr>
            </w:pPr>
          </w:p>
        </w:tc>
      </w:tr>
      <w:tr w:rsidR="00C22616" w:rsidRPr="00D84713" w14:paraId="0B3CD393" w14:textId="77777777" w:rsidTr="00CC698F">
        <w:tc>
          <w:tcPr>
            <w:tcW w:w="1764" w:type="dxa"/>
            <w:shd w:val="clear" w:color="auto" w:fill="auto"/>
          </w:tcPr>
          <w:p w14:paraId="50443C45" w14:textId="77777777" w:rsidR="00C22616" w:rsidRPr="00D84713" w:rsidRDefault="00C22616" w:rsidP="00321235">
            <w:pPr>
              <w:rPr>
                <w:rFonts w:ascii="Arial" w:hAnsi="Arial" w:cs="Arial"/>
              </w:rPr>
            </w:pPr>
          </w:p>
        </w:tc>
        <w:tc>
          <w:tcPr>
            <w:tcW w:w="1764" w:type="dxa"/>
            <w:shd w:val="clear" w:color="auto" w:fill="auto"/>
          </w:tcPr>
          <w:p w14:paraId="64C909CB" w14:textId="77777777" w:rsidR="00C22616" w:rsidRPr="00D84713" w:rsidRDefault="00C22616" w:rsidP="00321235">
            <w:pPr>
              <w:rPr>
                <w:rFonts w:ascii="Arial" w:hAnsi="Arial" w:cs="Arial"/>
              </w:rPr>
            </w:pPr>
          </w:p>
        </w:tc>
        <w:tc>
          <w:tcPr>
            <w:tcW w:w="1764" w:type="dxa"/>
            <w:shd w:val="clear" w:color="auto" w:fill="auto"/>
          </w:tcPr>
          <w:p w14:paraId="0F898BB6" w14:textId="77777777" w:rsidR="00C22616" w:rsidRPr="00D84713" w:rsidRDefault="00C22616" w:rsidP="00321235">
            <w:pPr>
              <w:rPr>
                <w:rFonts w:ascii="Arial" w:hAnsi="Arial" w:cs="Arial"/>
              </w:rPr>
            </w:pPr>
          </w:p>
          <w:p w14:paraId="2AC18C3A" w14:textId="77777777" w:rsidR="00C22616" w:rsidRPr="00D84713" w:rsidRDefault="00C22616" w:rsidP="00321235">
            <w:pPr>
              <w:rPr>
                <w:rFonts w:ascii="Arial" w:hAnsi="Arial" w:cs="Arial"/>
              </w:rPr>
            </w:pPr>
          </w:p>
        </w:tc>
        <w:tc>
          <w:tcPr>
            <w:tcW w:w="3463" w:type="dxa"/>
            <w:shd w:val="clear" w:color="auto" w:fill="auto"/>
          </w:tcPr>
          <w:p w14:paraId="5E2D4F01" w14:textId="77777777" w:rsidR="00C22616" w:rsidRPr="00D84713" w:rsidRDefault="00C22616" w:rsidP="00321235">
            <w:pPr>
              <w:rPr>
                <w:rFonts w:ascii="Arial" w:hAnsi="Arial" w:cs="Arial"/>
              </w:rPr>
            </w:pPr>
          </w:p>
        </w:tc>
      </w:tr>
      <w:tr w:rsidR="00C22616" w:rsidRPr="00D84713" w14:paraId="53630B0C" w14:textId="77777777" w:rsidTr="00CC698F">
        <w:tc>
          <w:tcPr>
            <w:tcW w:w="1764" w:type="dxa"/>
            <w:shd w:val="clear" w:color="auto" w:fill="auto"/>
          </w:tcPr>
          <w:p w14:paraId="378D6BB2" w14:textId="77777777" w:rsidR="00C22616" w:rsidRPr="00D84713" w:rsidRDefault="00C22616" w:rsidP="00321235">
            <w:pPr>
              <w:rPr>
                <w:rFonts w:ascii="Arial" w:hAnsi="Arial" w:cs="Arial"/>
              </w:rPr>
            </w:pPr>
          </w:p>
        </w:tc>
        <w:tc>
          <w:tcPr>
            <w:tcW w:w="1764" w:type="dxa"/>
            <w:shd w:val="clear" w:color="auto" w:fill="auto"/>
          </w:tcPr>
          <w:p w14:paraId="47695578" w14:textId="77777777" w:rsidR="00C22616" w:rsidRPr="00D84713" w:rsidRDefault="00C22616" w:rsidP="00321235">
            <w:pPr>
              <w:rPr>
                <w:rFonts w:ascii="Arial" w:hAnsi="Arial" w:cs="Arial"/>
              </w:rPr>
            </w:pPr>
          </w:p>
        </w:tc>
        <w:tc>
          <w:tcPr>
            <w:tcW w:w="1764" w:type="dxa"/>
            <w:shd w:val="clear" w:color="auto" w:fill="auto"/>
          </w:tcPr>
          <w:p w14:paraId="2F00B336" w14:textId="77777777" w:rsidR="00C22616" w:rsidRPr="00D84713" w:rsidRDefault="00C22616" w:rsidP="00321235">
            <w:pPr>
              <w:rPr>
                <w:rFonts w:ascii="Arial" w:hAnsi="Arial" w:cs="Arial"/>
              </w:rPr>
            </w:pPr>
          </w:p>
          <w:p w14:paraId="48E7F78F" w14:textId="77777777" w:rsidR="00C22616" w:rsidRPr="00D84713" w:rsidRDefault="00C22616" w:rsidP="00321235">
            <w:pPr>
              <w:rPr>
                <w:rFonts w:ascii="Arial" w:hAnsi="Arial" w:cs="Arial"/>
              </w:rPr>
            </w:pPr>
          </w:p>
        </w:tc>
        <w:tc>
          <w:tcPr>
            <w:tcW w:w="3463" w:type="dxa"/>
            <w:shd w:val="clear" w:color="auto" w:fill="auto"/>
          </w:tcPr>
          <w:p w14:paraId="0610F3BB" w14:textId="77777777" w:rsidR="00C22616" w:rsidRPr="00D84713" w:rsidRDefault="00C22616" w:rsidP="00321235">
            <w:pPr>
              <w:rPr>
                <w:rFonts w:ascii="Arial" w:hAnsi="Arial" w:cs="Arial"/>
              </w:rPr>
            </w:pPr>
          </w:p>
        </w:tc>
      </w:tr>
    </w:tbl>
    <w:p w14:paraId="19ABBB74" w14:textId="77777777" w:rsidR="00C22616" w:rsidRPr="00D84713" w:rsidRDefault="00C22616" w:rsidP="00C226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191"/>
        <w:gridCol w:w="7564"/>
      </w:tblGrid>
      <w:tr w:rsidR="00C22616" w:rsidRPr="00D84713" w14:paraId="6CFA2881" w14:textId="77777777" w:rsidTr="00CC698F">
        <w:tc>
          <w:tcPr>
            <w:tcW w:w="1191" w:type="dxa"/>
            <w:shd w:val="pct10" w:color="auto" w:fill="auto"/>
          </w:tcPr>
          <w:p w14:paraId="6C4320C9" w14:textId="77777777" w:rsidR="00C22616" w:rsidRPr="00D84713" w:rsidRDefault="00C22616" w:rsidP="004417E7">
            <w:pPr>
              <w:outlineLvl w:val="0"/>
              <w:rPr>
                <w:rFonts w:ascii="Arial" w:hAnsi="Arial" w:cs="Arial"/>
                <w:b/>
                <w:bCs/>
              </w:rPr>
            </w:pPr>
          </w:p>
          <w:p w14:paraId="664DC271" w14:textId="77777777" w:rsidR="00C22616" w:rsidRPr="00D84713" w:rsidRDefault="00C22616" w:rsidP="004417E7">
            <w:pPr>
              <w:outlineLvl w:val="0"/>
              <w:rPr>
                <w:rFonts w:ascii="Arial" w:hAnsi="Arial" w:cs="Arial"/>
                <w:b/>
                <w:bCs/>
              </w:rPr>
            </w:pPr>
            <w:r w:rsidRPr="00D84713">
              <w:rPr>
                <w:rFonts w:ascii="Arial" w:hAnsi="Arial" w:cs="Arial"/>
                <w:b/>
                <w:bCs/>
              </w:rPr>
              <w:t>PART 2</w:t>
            </w:r>
          </w:p>
        </w:tc>
        <w:tc>
          <w:tcPr>
            <w:tcW w:w="7564" w:type="dxa"/>
            <w:shd w:val="pct10" w:color="auto" w:fill="auto"/>
          </w:tcPr>
          <w:p w14:paraId="502959F8" w14:textId="77777777" w:rsidR="00C22616" w:rsidRPr="00D84713" w:rsidRDefault="00C22616" w:rsidP="004417E7">
            <w:pPr>
              <w:outlineLvl w:val="0"/>
              <w:rPr>
                <w:rFonts w:ascii="Arial" w:hAnsi="Arial" w:cs="Arial"/>
                <w:b/>
                <w:bCs/>
              </w:rPr>
            </w:pPr>
          </w:p>
          <w:p w14:paraId="5D6D4EAB" w14:textId="77777777" w:rsidR="00C22616" w:rsidRPr="00D84713" w:rsidRDefault="00C22616" w:rsidP="004417E7">
            <w:pPr>
              <w:outlineLvl w:val="0"/>
              <w:rPr>
                <w:rFonts w:ascii="Arial" w:hAnsi="Arial" w:cs="Arial"/>
                <w:b/>
                <w:bCs/>
              </w:rPr>
            </w:pPr>
            <w:r w:rsidRPr="00D84713">
              <w:rPr>
                <w:rFonts w:ascii="Arial" w:hAnsi="Arial" w:cs="Arial"/>
                <w:b/>
                <w:bCs/>
              </w:rPr>
              <w:t>The Assessment</w:t>
            </w:r>
          </w:p>
          <w:p w14:paraId="456FCC37" w14:textId="77777777" w:rsidR="00C22616" w:rsidRPr="00D84713" w:rsidRDefault="00C22616" w:rsidP="004417E7">
            <w:pPr>
              <w:outlineLvl w:val="0"/>
              <w:rPr>
                <w:rFonts w:ascii="Arial" w:hAnsi="Arial" w:cs="Arial"/>
                <w:b/>
                <w:bCs/>
              </w:rPr>
            </w:pPr>
          </w:p>
        </w:tc>
      </w:tr>
    </w:tbl>
    <w:p w14:paraId="53F0C47D" w14:textId="77777777" w:rsidR="00C22616" w:rsidRPr="00D84713" w:rsidRDefault="00C22616" w:rsidP="00C22616">
      <w:pPr>
        <w:outlineLvl w:val="0"/>
        <w:rPr>
          <w:rFonts w:ascii="Arial" w:hAnsi="Arial" w:cs="Arial"/>
          <w:b/>
          <w:bCs/>
          <w:u w:val="single"/>
        </w:rPr>
      </w:pPr>
    </w:p>
    <w:p w14:paraId="56AED157" w14:textId="77777777" w:rsidR="00C22616" w:rsidRPr="00D84713" w:rsidRDefault="00C22616" w:rsidP="00C22616">
      <w:pPr>
        <w:outlineLvl w:val="0"/>
        <w:rPr>
          <w:rFonts w:ascii="Arial" w:hAnsi="Arial" w:cs="Arial"/>
          <w:b/>
          <w:bCs/>
        </w:rPr>
      </w:pPr>
      <w:r w:rsidRPr="00D84713">
        <w:rPr>
          <w:rFonts w:ascii="Arial" w:hAnsi="Arial" w:cs="Arial"/>
          <w:b/>
          <w:bCs/>
        </w:rPr>
        <w:t xml:space="preserve">Behaviours causing concern </w:t>
      </w:r>
    </w:p>
    <w:p w14:paraId="0BA1DFF5" w14:textId="77777777" w:rsidR="00C22616" w:rsidRPr="00D84713" w:rsidRDefault="00C22616" w:rsidP="00C22616">
      <w:pPr>
        <w:outlineLvl w:val="0"/>
        <w:rPr>
          <w:rFonts w:ascii="Arial" w:hAnsi="Arial" w:cs="Arial"/>
        </w:rPr>
      </w:pPr>
    </w:p>
    <w:p w14:paraId="5C197C50" w14:textId="77777777" w:rsidR="00C22616" w:rsidRPr="00D84713" w:rsidRDefault="00C22616" w:rsidP="00C22616">
      <w:pPr>
        <w:outlineLvl w:val="0"/>
        <w:rPr>
          <w:rFonts w:ascii="Arial" w:hAnsi="Arial" w:cs="Arial"/>
        </w:rPr>
      </w:pPr>
      <w:r w:rsidRPr="00D84713">
        <w:rPr>
          <w:rFonts w:ascii="Arial" w:hAnsi="Arial" w:cs="Arial"/>
        </w:rPr>
        <w:t xml:space="preserve">Use Table One to record the first two aspects of the risk assessment. </w:t>
      </w:r>
      <w:r w:rsidRPr="00D84713">
        <w:rPr>
          <w:rFonts w:ascii="Arial" w:hAnsi="Arial" w:cs="Arial"/>
        </w:rPr>
        <w:br/>
      </w:r>
    </w:p>
    <w:p w14:paraId="58C2FFBF" w14:textId="77777777" w:rsidR="00C22616" w:rsidRPr="00D84713" w:rsidRDefault="00C22616" w:rsidP="00C22616">
      <w:pPr>
        <w:outlineLvl w:val="0"/>
        <w:rPr>
          <w:rFonts w:ascii="Arial" w:hAnsi="Arial" w:cs="Arial"/>
          <w:b/>
        </w:rPr>
      </w:pPr>
      <w:r w:rsidRPr="00D84713">
        <w:rPr>
          <w:rFonts w:ascii="Arial" w:hAnsi="Arial" w:cs="Arial"/>
          <w:b/>
        </w:rPr>
        <w:t>Target</w:t>
      </w:r>
    </w:p>
    <w:p w14:paraId="4BDA37CD" w14:textId="77777777" w:rsidR="00C22616" w:rsidRPr="00D84713" w:rsidRDefault="00C22616" w:rsidP="00C22616">
      <w:pPr>
        <w:outlineLvl w:val="0"/>
        <w:rPr>
          <w:rFonts w:ascii="Arial" w:hAnsi="Arial" w:cs="Arial"/>
        </w:rPr>
      </w:pPr>
      <w:r w:rsidRPr="00D84713">
        <w:rPr>
          <w:rFonts w:ascii="Arial" w:hAnsi="Arial" w:cs="Arial"/>
        </w:rPr>
        <w:t>The target column should be used to indicate the person to whom the challenging behaviour is usually directed, using the following key:</w:t>
      </w:r>
    </w:p>
    <w:p w14:paraId="0D9B7F27" w14:textId="77777777" w:rsidR="00C22616" w:rsidRPr="00D84713" w:rsidRDefault="00C22616" w:rsidP="00C22616">
      <w:pPr>
        <w:outlineLvl w:val="0"/>
        <w:rPr>
          <w:rFonts w:ascii="Arial" w:hAnsi="Arial" w:cs="Arial"/>
        </w:rPr>
      </w:pPr>
    </w:p>
    <w:tbl>
      <w:tblPr>
        <w:tblW w:w="6768" w:type="dxa"/>
        <w:tblLook w:val="0000" w:firstRow="0" w:lastRow="0" w:firstColumn="0" w:lastColumn="0" w:noHBand="0" w:noVBand="0"/>
      </w:tblPr>
      <w:tblGrid>
        <w:gridCol w:w="1203"/>
        <w:gridCol w:w="5565"/>
      </w:tblGrid>
      <w:tr w:rsidR="00C22616" w:rsidRPr="00D84713" w14:paraId="6A3647D6" w14:textId="77777777" w:rsidTr="00321235">
        <w:tc>
          <w:tcPr>
            <w:tcW w:w="1188" w:type="dxa"/>
          </w:tcPr>
          <w:p w14:paraId="2169C02E" w14:textId="77777777" w:rsidR="00C22616" w:rsidRPr="00D84713" w:rsidRDefault="00C22616" w:rsidP="00321235">
            <w:pPr>
              <w:outlineLvl w:val="0"/>
              <w:rPr>
                <w:rFonts w:ascii="Arial" w:hAnsi="Arial" w:cs="Arial"/>
                <w:b/>
              </w:rPr>
            </w:pPr>
            <w:r w:rsidRPr="00D84713">
              <w:rPr>
                <w:rFonts w:ascii="Arial" w:hAnsi="Arial" w:cs="Arial"/>
                <w:b/>
              </w:rPr>
              <w:t>Self</w:t>
            </w:r>
          </w:p>
        </w:tc>
        <w:tc>
          <w:tcPr>
            <w:tcW w:w="5580" w:type="dxa"/>
          </w:tcPr>
          <w:p w14:paraId="70FE6359" w14:textId="77777777" w:rsidR="00C22616" w:rsidRPr="00D84713" w:rsidRDefault="00C22616" w:rsidP="00321235">
            <w:pPr>
              <w:outlineLvl w:val="0"/>
              <w:rPr>
                <w:rFonts w:ascii="Arial" w:hAnsi="Arial" w:cs="Arial"/>
              </w:rPr>
            </w:pPr>
            <w:r w:rsidRPr="00D84713">
              <w:rPr>
                <w:rFonts w:ascii="Arial" w:hAnsi="Arial" w:cs="Arial"/>
              </w:rPr>
              <w:t>The pupil – him or herself</w:t>
            </w:r>
          </w:p>
        </w:tc>
      </w:tr>
      <w:tr w:rsidR="00C22616" w:rsidRPr="00D84713" w14:paraId="1D5961C2" w14:textId="77777777" w:rsidTr="00321235">
        <w:tc>
          <w:tcPr>
            <w:tcW w:w="1188" w:type="dxa"/>
          </w:tcPr>
          <w:p w14:paraId="3F6EDC58" w14:textId="77777777" w:rsidR="00C22616" w:rsidRPr="00D84713" w:rsidRDefault="00C22616" w:rsidP="00321235">
            <w:pPr>
              <w:outlineLvl w:val="0"/>
              <w:rPr>
                <w:rFonts w:ascii="Arial" w:hAnsi="Arial" w:cs="Arial"/>
                <w:b/>
              </w:rPr>
            </w:pPr>
            <w:r w:rsidRPr="00D84713">
              <w:rPr>
                <w:rFonts w:ascii="Arial" w:hAnsi="Arial" w:cs="Arial"/>
                <w:b/>
              </w:rPr>
              <w:t>Staff</w:t>
            </w:r>
          </w:p>
        </w:tc>
        <w:tc>
          <w:tcPr>
            <w:tcW w:w="5580" w:type="dxa"/>
          </w:tcPr>
          <w:p w14:paraId="1B0802A0" w14:textId="77777777" w:rsidR="00C22616" w:rsidRPr="00D84713" w:rsidRDefault="00C22616" w:rsidP="00321235">
            <w:pPr>
              <w:outlineLvl w:val="0"/>
              <w:rPr>
                <w:rFonts w:ascii="Arial" w:hAnsi="Arial" w:cs="Arial"/>
              </w:rPr>
            </w:pPr>
            <w:r w:rsidRPr="00D84713">
              <w:rPr>
                <w:rFonts w:ascii="Arial" w:hAnsi="Arial" w:cs="Arial"/>
              </w:rPr>
              <w:t>Members of staff</w:t>
            </w:r>
          </w:p>
        </w:tc>
      </w:tr>
      <w:tr w:rsidR="00C22616" w:rsidRPr="00D84713" w14:paraId="5C8A21CA" w14:textId="77777777" w:rsidTr="00321235">
        <w:tc>
          <w:tcPr>
            <w:tcW w:w="1188" w:type="dxa"/>
          </w:tcPr>
          <w:p w14:paraId="09081AB5" w14:textId="77777777" w:rsidR="00C22616" w:rsidRPr="00D84713" w:rsidRDefault="00C22616" w:rsidP="00321235">
            <w:pPr>
              <w:outlineLvl w:val="0"/>
              <w:rPr>
                <w:rFonts w:ascii="Arial" w:hAnsi="Arial" w:cs="Arial"/>
                <w:b/>
              </w:rPr>
            </w:pPr>
            <w:r w:rsidRPr="00D84713">
              <w:rPr>
                <w:rFonts w:ascii="Arial" w:hAnsi="Arial" w:cs="Arial"/>
                <w:b/>
              </w:rPr>
              <w:t>Visitor</w:t>
            </w:r>
          </w:p>
        </w:tc>
        <w:tc>
          <w:tcPr>
            <w:tcW w:w="5580" w:type="dxa"/>
          </w:tcPr>
          <w:p w14:paraId="16F55352" w14:textId="77777777" w:rsidR="00C22616" w:rsidRPr="00D84713" w:rsidRDefault="00C22616" w:rsidP="00321235">
            <w:pPr>
              <w:outlineLvl w:val="0"/>
              <w:rPr>
                <w:rFonts w:ascii="Arial" w:hAnsi="Arial" w:cs="Arial"/>
              </w:rPr>
            </w:pPr>
            <w:r w:rsidRPr="00D84713">
              <w:rPr>
                <w:rFonts w:ascii="Arial" w:hAnsi="Arial" w:cs="Arial"/>
              </w:rPr>
              <w:t>Visitors to the school; members of the public when outside of school</w:t>
            </w:r>
          </w:p>
        </w:tc>
      </w:tr>
      <w:tr w:rsidR="00C22616" w:rsidRPr="00D84713" w14:paraId="386ABA3D" w14:textId="77777777" w:rsidTr="00321235">
        <w:tc>
          <w:tcPr>
            <w:tcW w:w="1188" w:type="dxa"/>
          </w:tcPr>
          <w:p w14:paraId="3A3F3AA5" w14:textId="77777777" w:rsidR="00C22616" w:rsidRPr="00D84713" w:rsidRDefault="00C22616" w:rsidP="00321235">
            <w:pPr>
              <w:outlineLvl w:val="0"/>
              <w:rPr>
                <w:rFonts w:ascii="Arial" w:hAnsi="Arial" w:cs="Arial"/>
                <w:b/>
              </w:rPr>
            </w:pPr>
            <w:r w:rsidRPr="00D84713">
              <w:rPr>
                <w:rFonts w:ascii="Arial" w:hAnsi="Arial" w:cs="Arial"/>
                <w:b/>
              </w:rPr>
              <w:t>Pupils</w:t>
            </w:r>
          </w:p>
        </w:tc>
        <w:tc>
          <w:tcPr>
            <w:tcW w:w="5580" w:type="dxa"/>
          </w:tcPr>
          <w:p w14:paraId="26B993E0" w14:textId="77777777" w:rsidR="00C22616" w:rsidRPr="00D84713" w:rsidRDefault="00C22616" w:rsidP="00321235">
            <w:pPr>
              <w:outlineLvl w:val="0"/>
              <w:rPr>
                <w:rFonts w:ascii="Arial" w:hAnsi="Arial" w:cs="Arial"/>
              </w:rPr>
            </w:pPr>
            <w:r w:rsidRPr="00D84713">
              <w:rPr>
                <w:rFonts w:ascii="Arial" w:hAnsi="Arial" w:cs="Arial"/>
              </w:rPr>
              <w:t>Other pupils</w:t>
            </w:r>
          </w:p>
        </w:tc>
      </w:tr>
      <w:tr w:rsidR="00C22616" w:rsidRPr="00D84713" w14:paraId="1C6F0DDE" w14:textId="77777777" w:rsidTr="00321235">
        <w:tc>
          <w:tcPr>
            <w:tcW w:w="1188" w:type="dxa"/>
          </w:tcPr>
          <w:p w14:paraId="71778309" w14:textId="77777777" w:rsidR="00C22616" w:rsidRPr="00D84713" w:rsidRDefault="00C22616" w:rsidP="00321235">
            <w:pPr>
              <w:outlineLvl w:val="0"/>
              <w:rPr>
                <w:rFonts w:ascii="Arial" w:hAnsi="Arial" w:cs="Arial"/>
                <w:b/>
              </w:rPr>
            </w:pPr>
            <w:r w:rsidRPr="00D84713">
              <w:rPr>
                <w:rFonts w:ascii="Arial" w:hAnsi="Arial" w:cs="Arial"/>
                <w:b/>
              </w:rPr>
              <w:t>Property</w:t>
            </w:r>
          </w:p>
        </w:tc>
        <w:tc>
          <w:tcPr>
            <w:tcW w:w="5580" w:type="dxa"/>
          </w:tcPr>
          <w:p w14:paraId="10EAD80C" w14:textId="77777777" w:rsidR="00C22616" w:rsidRPr="00D84713" w:rsidRDefault="00C22616" w:rsidP="00321235">
            <w:pPr>
              <w:outlineLvl w:val="0"/>
              <w:rPr>
                <w:rFonts w:ascii="Arial" w:hAnsi="Arial" w:cs="Arial"/>
              </w:rPr>
            </w:pPr>
            <w:r w:rsidRPr="00D84713">
              <w:rPr>
                <w:rFonts w:ascii="Arial" w:hAnsi="Arial" w:cs="Arial"/>
              </w:rPr>
              <w:t>The physical environment</w:t>
            </w:r>
          </w:p>
        </w:tc>
      </w:tr>
    </w:tbl>
    <w:p w14:paraId="6B73B864" w14:textId="77777777" w:rsidR="00C22616" w:rsidRPr="00D84713" w:rsidRDefault="00C22616" w:rsidP="00C22616">
      <w:pPr>
        <w:rPr>
          <w:rFonts w:ascii="Arial" w:hAnsi="Arial" w:cs="Arial"/>
        </w:rPr>
      </w:pPr>
    </w:p>
    <w:p w14:paraId="5175BDC0" w14:textId="77777777" w:rsidR="00C22616" w:rsidRPr="00D84713" w:rsidRDefault="00C22616" w:rsidP="00C22616">
      <w:pPr>
        <w:rPr>
          <w:rFonts w:ascii="Arial" w:hAnsi="Arial" w:cs="Arial"/>
          <w:b/>
        </w:rPr>
      </w:pPr>
      <w:r w:rsidRPr="00D84713">
        <w:rPr>
          <w:rFonts w:ascii="Arial" w:hAnsi="Arial" w:cs="Arial"/>
          <w:b/>
        </w:rPr>
        <w:t>Probability</w:t>
      </w:r>
    </w:p>
    <w:p w14:paraId="2CFD5E78" w14:textId="77777777" w:rsidR="00C22616" w:rsidRPr="00D84713" w:rsidRDefault="00C22616" w:rsidP="00C22616">
      <w:pPr>
        <w:rPr>
          <w:rFonts w:ascii="Arial" w:hAnsi="Arial" w:cs="Arial"/>
        </w:rPr>
      </w:pPr>
      <w:r w:rsidRPr="00D84713">
        <w:rPr>
          <w:rFonts w:ascii="Arial" w:hAnsi="Arial" w:cs="Arial"/>
        </w:rPr>
        <w:t>Record an informed estimate of the likelihood that the behaviour will occur again, ranging from:</w:t>
      </w:r>
    </w:p>
    <w:p w14:paraId="0F1DF4C4" w14:textId="77777777" w:rsidR="00C22616" w:rsidRPr="00D84713" w:rsidRDefault="00C22616" w:rsidP="00C22616">
      <w:pPr>
        <w:outlineLvl w:val="0"/>
        <w:rPr>
          <w:rFonts w:ascii="Arial" w:hAnsi="Arial" w:cs="Arial"/>
        </w:rPr>
      </w:pPr>
    </w:p>
    <w:tbl>
      <w:tblPr>
        <w:tblW w:w="6768" w:type="dxa"/>
        <w:tblLook w:val="0000" w:firstRow="0" w:lastRow="0" w:firstColumn="0" w:lastColumn="0" w:noHBand="0" w:noVBand="0"/>
      </w:tblPr>
      <w:tblGrid>
        <w:gridCol w:w="1188"/>
        <w:gridCol w:w="5580"/>
      </w:tblGrid>
      <w:tr w:rsidR="00C22616" w:rsidRPr="00D84713" w14:paraId="5926FAB8" w14:textId="77777777" w:rsidTr="00321235">
        <w:tc>
          <w:tcPr>
            <w:tcW w:w="1188" w:type="dxa"/>
          </w:tcPr>
          <w:p w14:paraId="0B43CE82" w14:textId="77777777" w:rsidR="00C22616" w:rsidRPr="00D84713" w:rsidRDefault="00C22616" w:rsidP="00321235">
            <w:pPr>
              <w:outlineLvl w:val="0"/>
              <w:rPr>
                <w:rFonts w:ascii="Arial" w:hAnsi="Arial" w:cs="Arial"/>
                <w:b/>
              </w:rPr>
            </w:pPr>
            <w:r w:rsidRPr="00D84713">
              <w:rPr>
                <w:rFonts w:ascii="Arial" w:hAnsi="Arial" w:cs="Arial"/>
                <w:b/>
              </w:rPr>
              <w:t>HL</w:t>
            </w:r>
          </w:p>
        </w:tc>
        <w:tc>
          <w:tcPr>
            <w:tcW w:w="5580" w:type="dxa"/>
          </w:tcPr>
          <w:p w14:paraId="435619C2" w14:textId="77777777" w:rsidR="00C22616" w:rsidRPr="00D84713" w:rsidRDefault="00C22616" w:rsidP="00321235">
            <w:pPr>
              <w:outlineLvl w:val="0"/>
              <w:rPr>
                <w:rFonts w:ascii="Arial" w:hAnsi="Arial" w:cs="Arial"/>
              </w:rPr>
            </w:pPr>
            <w:r w:rsidRPr="00D84713">
              <w:rPr>
                <w:rFonts w:ascii="Arial" w:hAnsi="Arial" w:cs="Arial"/>
              </w:rPr>
              <w:t>Highly likely. Existing evidence leads staff to conclude that the behaviour is more likely than not to occur again.</w:t>
            </w:r>
          </w:p>
        </w:tc>
      </w:tr>
      <w:tr w:rsidR="00C22616" w:rsidRPr="00D84713" w14:paraId="4C7EF857" w14:textId="77777777" w:rsidTr="00321235">
        <w:tc>
          <w:tcPr>
            <w:tcW w:w="1188" w:type="dxa"/>
          </w:tcPr>
          <w:p w14:paraId="476D5D7A" w14:textId="77777777" w:rsidR="00C22616" w:rsidRPr="00D84713" w:rsidRDefault="00C22616" w:rsidP="00321235">
            <w:pPr>
              <w:outlineLvl w:val="0"/>
              <w:rPr>
                <w:rFonts w:ascii="Arial" w:hAnsi="Arial" w:cs="Arial"/>
                <w:b/>
              </w:rPr>
            </w:pPr>
            <w:r w:rsidRPr="00D84713">
              <w:rPr>
                <w:rFonts w:ascii="Arial" w:hAnsi="Arial" w:cs="Arial"/>
                <w:b/>
              </w:rPr>
              <w:t>L</w:t>
            </w:r>
          </w:p>
        </w:tc>
        <w:tc>
          <w:tcPr>
            <w:tcW w:w="5580" w:type="dxa"/>
          </w:tcPr>
          <w:p w14:paraId="49A7FC18" w14:textId="77777777" w:rsidR="00C22616" w:rsidRPr="00D84713" w:rsidRDefault="00C22616" w:rsidP="00321235">
            <w:pPr>
              <w:outlineLvl w:val="0"/>
              <w:rPr>
                <w:rFonts w:ascii="Arial" w:hAnsi="Arial" w:cs="Arial"/>
              </w:rPr>
            </w:pPr>
            <w:r w:rsidRPr="00D84713">
              <w:rPr>
                <w:rFonts w:ascii="Arial" w:hAnsi="Arial" w:cs="Arial"/>
              </w:rPr>
              <w:t>Likely. There is a possibility that the behaviour will occur again.</w:t>
            </w:r>
          </w:p>
        </w:tc>
      </w:tr>
      <w:tr w:rsidR="00C22616" w:rsidRPr="00D84713" w14:paraId="7DA6EB8F" w14:textId="77777777" w:rsidTr="00321235">
        <w:tc>
          <w:tcPr>
            <w:tcW w:w="1188" w:type="dxa"/>
          </w:tcPr>
          <w:p w14:paraId="3E09F05B" w14:textId="77777777" w:rsidR="00C22616" w:rsidRPr="00D84713" w:rsidRDefault="00C22616" w:rsidP="00321235">
            <w:pPr>
              <w:outlineLvl w:val="0"/>
              <w:rPr>
                <w:rFonts w:ascii="Arial" w:hAnsi="Arial" w:cs="Arial"/>
                <w:b/>
              </w:rPr>
            </w:pPr>
            <w:r w:rsidRPr="00D84713">
              <w:rPr>
                <w:rFonts w:ascii="Arial" w:hAnsi="Arial" w:cs="Arial"/>
                <w:b/>
              </w:rPr>
              <w:t>U</w:t>
            </w:r>
          </w:p>
        </w:tc>
        <w:tc>
          <w:tcPr>
            <w:tcW w:w="5580" w:type="dxa"/>
          </w:tcPr>
          <w:p w14:paraId="1E56A93A" w14:textId="77777777" w:rsidR="00C22616" w:rsidRPr="00D84713" w:rsidRDefault="00C22616" w:rsidP="00321235">
            <w:pPr>
              <w:outlineLvl w:val="0"/>
              <w:rPr>
                <w:rFonts w:ascii="Arial" w:hAnsi="Arial" w:cs="Arial"/>
              </w:rPr>
            </w:pPr>
            <w:r w:rsidRPr="00D84713">
              <w:rPr>
                <w:rFonts w:ascii="Arial" w:hAnsi="Arial" w:cs="Arial"/>
              </w:rPr>
              <w:t>Unlikely. Although the behaviour has occurred before, the context has changed or can be changed to make it unlikely to happen again</w:t>
            </w:r>
          </w:p>
        </w:tc>
      </w:tr>
    </w:tbl>
    <w:p w14:paraId="07A7D6D2" w14:textId="77777777" w:rsidR="00A53095" w:rsidRDefault="00A53095" w:rsidP="00C22616">
      <w:pPr>
        <w:rPr>
          <w:rFonts w:ascii="Arial" w:hAnsi="Arial" w:cs="Arial"/>
          <w:b/>
        </w:rPr>
      </w:pPr>
    </w:p>
    <w:p w14:paraId="4CE8F228" w14:textId="77777777" w:rsidR="00C22616" w:rsidRPr="00D84713" w:rsidRDefault="00C22616" w:rsidP="00C22616">
      <w:pPr>
        <w:rPr>
          <w:rFonts w:ascii="Arial" w:hAnsi="Arial" w:cs="Arial"/>
          <w:b/>
        </w:rPr>
      </w:pPr>
      <w:r w:rsidRPr="00D84713">
        <w:rPr>
          <w:rFonts w:ascii="Arial" w:hAnsi="Arial" w:cs="Arial"/>
          <w:b/>
        </w:rPr>
        <w:t>Seriousness</w:t>
      </w:r>
    </w:p>
    <w:p w14:paraId="1F9EC765" w14:textId="77777777" w:rsidR="00C22616" w:rsidRPr="00D84713" w:rsidRDefault="00C22616" w:rsidP="00C22616">
      <w:pPr>
        <w:rPr>
          <w:rFonts w:ascii="Arial" w:hAnsi="Arial" w:cs="Arial"/>
        </w:rPr>
      </w:pPr>
      <w:r w:rsidRPr="00D84713">
        <w:rPr>
          <w:rFonts w:ascii="Arial" w:hAnsi="Arial" w:cs="Arial"/>
        </w:rPr>
        <w:t xml:space="preserve">Make a judgement about the seriousness of each predicted behaviour. </w:t>
      </w:r>
    </w:p>
    <w:p w14:paraId="29541F85" w14:textId="77777777" w:rsidR="00C22616" w:rsidRPr="00D84713" w:rsidRDefault="00C22616" w:rsidP="00C22616">
      <w:pPr>
        <w:outlineLvl w:val="0"/>
        <w:rPr>
          <w:rFonts w:ascii="Arial" w:hAnsi="Arial" w:cs="Arial"/>
        </w:rPr>
      </w:pPr>
    </w:p>
    <w:tbl>
      <w:tblPr>
        <w:tblW w:w="6768" w:type="dxa"/>
        <w:tblLook w:val="0000" w:firstRow="0" w:lastRow="0" w:firstColumn="0" w:lastColumn="0" w:noHBand="0" w:noVBand="0"/>
      </w:tblPr>
      <w:tblGrid>
        <w:gridCol w:w="1188"/>
        <w:gridCol w:w="5580"/>
      </w:tblGrid>
      <w:tr w:rsidR="00C22616" w:rsidRPr="00D84713" w14:paraId="709D94FA" w14:textId="77777777" w:rsidTr="00321235">
        <w:tc>
          <w:tcPr>
            <w:tcW w:w="1188" w:type="dxa"/>
          </w:tcPr>
          <w:p w14:paraId="1B4A0324" w14:textId="77777777" w:rsidR="00C22616" w:rsidRPr="00D84713" w:rsidRDefault="00C22616" w:rsidP="00321235">
            <w:pPr>
              <w:outlineLvl w:val="0"/>
              <w:rPr>
                <w:rFonts w:ascii="Arial" w:hAnsi="Arial" w:cs="Arial"/>
                <w:b/>
              </w:rPr>
            </w:pPr>
            <w:r w:rsidRPr="00D84713">
              <w:rPr>
                <w:rFonts w:ascii="Arial" w:hAnsi="Arial" w:cs="Arial"/>
                <w:b/>
              </w:rPr>
              <w:t>A</w:t>
            </w:r>
          </w:p>
        </w:tc>
        <w:tc>
          <w:tcPr>
            <w:tcW w:w="5580" w:type="dxa"/>
          </w:tcPr>
          <w:p w14:paraId="01673D0C" w14:textId="77777777" w:rsidR="00C22616" w:rsidRPr="00D84713" w:rsidRDefault="00C22616" w:rsidP="00321235">
            <w:pPr>
              <w:outlineLvl w:val="0"/>
              <w:rPr>
                <w:rFonts w:ascii="Arial" w:hAnsi="Arial" w:cs="Arial"/>
              </w:rPr>
            </w:pPr>
            <w:r w:rsidRPr="00D84713">
              <w:rPr>
                <w:rFonts w:ascii="Arial" w:hAnsi="Arial" w:cs="Arial"/>
              </w:rPr>
              <w:t>This would include physical injury requiring medical attention beyond basic first aid; extensive damage to property; significant distress caused to self or others; or lengthy disruption to the normal school routines.</w:t>
            </w:r>
          </w:p>
        </w:tc>
      </w:tr>
      <w:tr w:rsidR="00C22616" w:rsidRPr="00D84713" w14:paraId="7D493DFF" w14:textId="77777777" w:rsidTr="00321235">
        <w:tc>
          <w:tcPr>
            <w:tcW w:w="1188" w:type="dxa"/>
          </w:tcPr>
          <w:p w14:paraId="68692DAF" w14:textId="77777777" w:rsidR="00C22616" w:rsidRPr="00D84713" w:rsidRDefault="00C22616" w:rsidP="00321235">
            <w:pPr>
              <w:outlineLvl w:val="0"/>
              <w:rPr>
                <w:rFonts w:ascii="Arial" w:hAnsi="Arial" w:cs="Arial"/>
                <w:b/>
              </w:rPr>
            </w:pPr>
            <w:r w:rsidRPr="00D84713">
              <w:rPr>
                <w:rFonts w:ascii="Arial" w:hAnsi="Arial" w:cs="Arial"/>
                <w:b/>
              </w:rPr>
              <w:t>B</w:t>
            </w:r>
          </w:p>
        </w:tc>
        <w:tc>
          <w:tcPr>
            <w:tcW w:w="5580" w:type="dxa"/>
          </w:tcPr>
          <w:p w14:paraId="260A897D" w14:textId="77777777" w:rsidR="00C22616" w:rsidRPr="00D84713" w:rsidRDefault="00C22616" w:rsidP="00321235">
            <w:pPr>
              <w:outlineLvl w:val="0"/>
              <w:rPr>
                <w:rFonts w:ascii="Arial" w:hAnsi="Arial" w:cs="Arial"/>
              </w:rPr>
            </w:pPr>
            <w:r w:rsidRPr="00D84713">
              <w:rPr>
                <w:rFonts w:ascii="Arial" w:hAnsi="Arial" w:cs="Arial"/>
              </w:rPr>
              <w:t>This includes physical injury requiring basic first aid within the school; minor damage to property; some distress caused to self or others; or brief disruption to normal school routines.</w:t>
            </w:r>
          </w:p>
        </w:tc>
      </w:tr>
      <w:tr w:rsidR="00C22616" w:rsidRPr="00D84713" w14:paraId="1E7EC25B" w14:textId="77777777" w:rsidTr="00321235">
        <w:tc>
          <w:tcPr>
            <w:tcW w:w="1188" w:type="dxa"/>
          </w:tcPr>
          <w:p w14:paraId="7DDC6BAD" w14:textId="77777777" w:rsidR="00C22616" w:rsidRPr="00D84713" w:rsidRDefault="00C22616" w:rsidP="00321235">
            <w:pPr>
              <w:outlineLvl w:val="0"/>
              <w:rPr>
                <w:rFonts w:ascii="Arial" w:hAnsi="Arial" w:cs="Arial"/>
                <w:b/>
              </w:rPr>
            </w:pPr>
            <w:r w:rsidRPr="00D84713">
              <w:rPr>
                <w:rFonts w:ascii="Arial" w:hAnsi="Arial" w:cs="Arial"/>
                <w:b/>
              </w:rPr>
              <w:t>C</w:t>
            </w:r>
          </w:p>
        </w:tc>
        <w:tc>
          <w:tcPr>
            <w:tcW w:w="5580" w:type="dxa"/>
          </w:tcPr>
          <w:p w14:paraId="0C1BB86C" w14:textId="77777777" w:rsidR="00C22616" w:rsidRPr="00D84713" w:rsidRDefault="00C22616" w:rsidP="00321235">
            <w:pPr>
              <w:outlineLvl w:val="0"/>
              <w:rPr>
                <w:rFonts w:ascii="Arial" w:hAnsi="Arial" w:cs="Arial"/>
              </w:rPr>
            </w:pPr>
            <w:r w:rsidRPr="00D84713">
              <w:rPr>
                <w:rFonts w:ascii="Arial" w:hAnsi="Arial" w:cs="Arial"/>
              </w:rPr>
              <w:t xml:space="preserve">No physical injury or damage to property; minor distress or disruption. </w:t>
            </w:r>
          </w:p>
        </w:tc>
      </w:tr>
    </w:tbl>
    <w:p w14:paraId="7FF2DC98" w14:textId="77777777" w:rsidR="00C22616" w:rsidRPr="00D84713" w:rsidRDefault="00C22616" w:rsidP="00C22616">
      <w:pPr>
        <w:rPr>
          <w:rFonts w:ascii="Arial" w:hAnsi="Arial" w:cs="Arial"/>
        </w:rPr>
      </w:pPr>
    </w:p>
    <w:p w14:paraId="2305B49F" w14:textId="77777777" w:rsidR="00C22616" w:rsidRPr="00D84713" w:rsidRDefault="00C22616" w:rsidP="00C22616">
      <w:pPr>
        <w:rPr>
          <w:rFonts w:ascii="Arial" w:hAnsi="Arial" w:cs="Arial"/>
          <w:b/>
        </w:rPr>
      </w:pPr>
      <w:r w:rsidRPr="00D84713">
        <w:rPr>
          <w:rFonts w:ascii="Arial" w:hAnsi="Arial" w:cs="Arial"/>
          <w:b/>
        </w:rPr>
        <w:t>Influencing factors</w:t>
      </w:r>
    </w:p>
    <w:p w14:paraId="2CEF05EA" w14:textId="77777777" w:rsidR="00C22616" w:rsidRPr="00D84713" w:rsidRDefault="00C22616" w:rsidP="00C22616">
      <w:pPr>
        <w:rPr>
          <w:rFonts w:ascii="Arial" w:hAnsi="Arial" w:cs="Arial"/>
          <w:b/>
        </w:rPr>
      </w:pPr>
    </w:p>
    <w:p w14:paraId="68C2A6CA" w14:textId="77777777" w:rsidR="00C22616" w:rsidRPr="00D84713" w:rsidRDefault="00C22616" w:rsidP="00C22616">
      <w:pPr>
        <w:rPr>
          <w:rFonts w:ascii="Arial" w:hAnsi="Arial" w:cs="Arial"/>
        </w:rPr>
      </w:pPr>
      <w:r w:rsidRPr="00D84713">
        <w:rPr>
          <w:rFonts w:ascii="Arial" w:hAnsi="Arial" w:cs="Arial"/>
        </w:rPr>
        <w:t>These are described in more detail in Table Two. The numbers referring to each factor may be transcribed as appropriate.</w:t>
      </w:r>
    </w:p>
    <w:p w14:paraId="0E8589D9" w14:textId="77777777" w:rsidR="00C22616" w:rsidRPr="00D84713" w:rsidRDefault="00C22616" w:rsidP="00C22616">
      <w:pPr>
        <w:outlineLvl w:val="0"/>
        <w:rPr>
          <w:rFonts w:ascii="Arial" w:hAnsi="Arial" w:cs="Arial"/>
          <w:b/>
          <w:bCs/>
        </w:rPr>
      </w:pPr>
    </w:p>
    <w:p w14:paraId="340603FA" w14:textId="77777777" w:rsidR="00C22616" w:rsidRPr="00D84713" w:rsidRDefault="00C22616" w:rsidP="00C22616">
      <w:pPr>
        <w:outlineLvl w:val="0"/>
        <w:rPr>
          <w:rFonts w:ascii="Arial" w:hAnsi="Arial" w:cs="Arial"/>
          <w:b/>
        </w:rPr>
      </w:pPr>
      <w:r w:rsidRPr="00D84713">
        <w:rPr>
          <w:rFonts w:ascii="Arial" w:hAnsi="Arial" w:cs="Arial"/>
          <w:b/>
        </w:rPr>
        <w:t>Table One</w:t>
      </w:r>
    </w:p>
    <w:p w14:paraId="65D365DC" w14:textId="77777777" w:rsidR="00C22616" w:rsidRPr="00D84713" w:rsidRDefault="00C22616" w:rsidP="00C22616">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405"/>
        <w:gridCol w:w="1457"/>
        <w:gridCol w:w="1644"/>
        <w:gridCol w:w="2969"/>
      </w:tblGrid>
      <w:tr w:rsidR="00C22616" w:rsidRPr="00D84713" w14:paraId="532F9DAF" w14:textId="77777777" w:rsidTr="00C141F1">
        <w:tc>
          <w:tcPr>
            <w:tcW w:w="9039" w:type="dxa"/>
            <w:gridSpan w:val="5"/>
            <w:tcBorders>
              <w:bottom w:val="single" w:sz="4" w:space="0" w:color="auto"/>
            </w:tcBorders>
            <w:shd w:val="pct10" w:color="auto" w:fill="auto"/>
          </w:tcPr>
          <w:p w14:paraId="79F7932B" w14:textId="77777777" w:rsidR="00C22616" w:rsidRPr="00D84713" w:rsidRDefault="00C22616" w:rsidP="004417E7">
            <w:pPr>
              <w:jc w:val="center"/>
              <w:outlineLvl w:val="0"/>
              <w:rPr>
                <w:rFonts w:ascii="Arial" w:hAnsi="Arial" w:cs="Arial"/>
                <w:b/>
                <w:bCs/>
              </w:rPr>
            </w:pPr>
          </w:p>
          <w:p w14:paraId="29D5C831" w14:textId="77777777" w:rsidR="00C22616" w:rsidRPr="00D84713" w:rsidRDefault="00C22616" w:rsidP="004417E7">
            <w:pPr>
              <w:jc w:val="center"/>
              <w:outlineLvl w:val="0"/>
              <w:rPr>
                <w:rFonts w:ascii="Arial" w:hAnsi="Arial" w:cs="Arial"/>
                <w:b/>
                <w:bCs/>
              </w:rPr>
            </w:pPr>
            <w:r w:rsidRPr="00D84713">
              <w:rPr>
                <w:rFonts w:ascii="Arial" w:hAnsi="Arial" w:cs="Arial"/>
                <w:b/>
                <w:bCs/>
              </w:rPr>
              <w:t>BEHAVIOURS CAUSING CONCERN</w:t>
            </w:r>
          </w:p>
          <w:p w14:paraId="096DC51D" w14:textId="77777777" w:rsidR="00C22616" w:rsidRPr="00D84713" w:rsidRDefault="00C22616" w:rsidP="004417E7">
            <w:pPr>
              <w:jc w:val="center"/>
              <w:outlineLvl w:val="0"/>
              <w:rPr>
                <w:rFonts w:ascii="Arial" w:hAnsi="Arial" w:cs="Arial"/>
                <w:b/>
                <w:bCs/>
              </w:rPr>
            </w:pPr>
          </w:p>
        </w:tc>
      </w:tr>
      <w:tr w:rsidR="0013359B" w:rsidRPr="00D84713" w14:paraId="45558EEE" w14:textId="77777777" w:rsidTr="00C141F1">
        <w:tc>
          <w:tcPr>
            <w:tcW w:w="1564" w:type="dxa"/>
            <w:shd w:val="pct10" w:color="auto" w:fill="auto"/>
          </w:tcPr>
          <w:p w14:paraId="64C12C99" w14:textId="77777777" w:rsidR="00C22616" w:rsidRPr="00D84713" w:rsidRDefault="00C22616" w:rsidP="004417E7">
            <w:pPr>
              <w:outlineLvl w:val="0"/>
              <w:rPr>
                <w:rFonts w:ascii="Arial" w:hAnsi="Arial" w:cs="Arial"/>
                <w:b/>
                <w:bCs/>
              </w:rPr>
            </w:pPr>
            <w:r w:rsidRPr="00D84713">
              <w:rPr>
                <w:rFonts w:ascii="Arial" w:hAnsi="Arial" w:cs="Arial"/>
                <w:b/>
                <w:bCs/>
              </w:rPr>
              <w:t>Behaviour (risk)</w:t>
            </w:r>
          </w:p>
        </w:tc>
        <w:tc>
          <w:tcPr>
            <w:tcW w:w="1405" w:type="dxa"/>
            <w:shd w:val="pct10" w:color="auto" w:fill="auto"/>
          </w:tcPr>
          <w:p w14:paraId="61D8C43E" w14:textId="77777777" w:rsidR="00C22616" w:rsidRPr="00D84713" w:rsidRDefault="00C22616" w:rsidP="004417E7">
            <w:pPr>
              <w:outlineLvl w:val="0"/>
              <w:rPr>
                <w:rFonts w:ascii="Arial" w:hAnsi="Arial" w:cs="Arial"/>
                <w:b/>
                <w:bCs/>
              </w:rPr>
            </w:pPr>
            <w:r w:rsidRPr="00D84713">
              <w:rPr>
                <w:rFonts w:ascii="Arial" w:hAnsi="Arial" w:cs="Arial"/>
                <w:b/>
                <w:bCs/>
              </w:rPr>
              <w:t>Target</w:t>
            </w:r>
          </w:p>
        </w:tc>
        <w:tc>
          <w:tcPr>
            <w:tcW w:w="1457" w:type="dxa"/>
            <w:shd w:val="pct10" w:color="auto" w:fill="auto"/>
          </w:tcPr>
          <w:p w14:paraId="53ED767C" w14:textId="77777777" w:rsidR="00C22616" w:rsidRPr="00D84713" w:rsidRDefault="00C22616" w:rsidP="004417E7">
            <w:pPr>
              <w:outlineLvl w:val="0"/>
              <w:rPr>
                <w:rFonts w:ascii="Arial" w:hAnsi="Arial" w:cs="Arial"/>
                <w:b/>
                <w:bCs/>
              </w:rPr>
            </w:pPr>
            <w:r w:rsidRPr="00D84713">
              <w:rPr>
                <w:rFonts w:ascii="Arial" w:hAnsi="Arial" w:cs="Arial"/>
                <w:b/>
                <w:bCs/>
              </w:rPr>
              <w:t>Probability</w:t>
            </w:r>
          </w:p>
        </w:tc>
        <w:tc>
          <w:tcPr>
            <w:tcW w:w="1644" w:type="dxa"/>
            <w:shd w:val="pct10" w:color="auto" w:fill="auto"/>
          </w:tcPr>
          <w:p w14:paraId="57E74578" w14:textId="77777777" w:rsidR="00C22616" w:rsidRPr="00D84713" w:rsidRDefault="00C22616" w:rsidP="004417E7">
            <w:pPr>
              <w:outlineLvl w:val="0"/>
              <w:rPr>
                <w:rFonts w:ascii="Arial" w:hAnsi="Arial" w:cs="Arial"/>
                <w:b/>
                <w:bCs/>
              </w:rPr>
            </w:pPr>
            <w:r w:rsidRPr="00D84713">
              <w:rPr>
                <w:rFonts w:ascii="Arial" w:hAnsi="Arial" w:cs="Arial"/>
                <w:b/>
                <w:bCs/>
              </w:rPr>
              <w:t>Seriousness</w:t>
            </w:r>
          </w:p>
        </w:tc>
        <w:tc>
          <w:tcPr>
            <w:tcW w:w="2969" w:type="dxa"/>
            <w:shd w:val="pct10" w:color="auto" w:fill="auto"/>
          </w:tcPr>
          <w:p w14:paraId="5E60DEF0" w14:textId="77777777" w:rsidR="00C22616" w:rsidRPr="00D84713" w:rsidRDefault="00C22616" w:rsidP="004417E7">
            <w:pPr>
              <w:outlineLvl w:val="0"/>
              <w:rPr>
                <w:rFonts w:ascii="Arial" w:hAnsi="Arial" w:cs="Arial"/>
                <w:b/>
                <w:bCs/>
              </w:rPr>
            </w:pPr>
            <w:r w:rsidRPr="00D84713">
              <w:rPr>
                <w:rFonts w:ascii="Arial" w:hAnsi="Arial" w:cs="Arial"/>
                <w:b/>
                <w:bCs/>
              </w:rPr>
              <w:t xml:space="preserve">Influencing factors </w:t>
            </w:r>
          </w:p>
        </w:tc>
      </w:tr>
      <w:tr w:rsidR="0013359B" w:rsidRPr="00D84713" w14:paraId="2B5FD4D1" w14:textId="77777777" w:rsidTr="00C141F1">
        <w:tc>
          <w:tcPr>
            <w:tcW w:w="1564" w:type="dxa"/>
            <w:shd w:val="clear" w:color="auto" w:fill="auto"/>
          </w:tcPr>
          <w:p w14:paraId="7E590FF5" w14:textId="77777777" w:rsidR="00C22616" w:rsidRPr="00D84713" w:rsidRDefault="00C22616" w:rsidP="004417E7">
            <w:pPr>
              <w:outlineLvl w:val="0"/>
              <w:rPr>
                <w:rFonts w:ascii="Arial" w:hAnsi="Arial" w:cs="Arial"/>
                <w:bCs/>
              </w:rPr>
            </w:pPr>
            <w:r w:rsidRPr="00D84713">
              <w:rPr>
                <w:rFonts w:ascii="Arial" w:hAnsi="Arial" w:cs="Arial"/>
                <w:bCs/>
              </w:rPr>
              <w:t>Verbal aggression (threatening, swearing)</w:t>
            </w:r>
          </w:p>
        </w:tc>
        <w:tc>
          <w:tcPr>
            <w:tcW w:w="1405" w:type="dxa"/>
            <w:shd w:val="clear" w:color="auto" w:fill="auto"/>
          </w:tcPr>
          <w:p w14:paraId="39C61F7E" w14:textId="77777777" w:rsidR="00C22616" w:rsidRPr="00D84713" w:rsidRDefault="00C22616" w:rsidP="004417E7">
            <w:pPr>
              <w:outlineLvl w:val="0"/>
              <w:rPr>
                <w:rFonts w:ascii="Arial" w:hAnsi="Arial" w:cs="Arial"/>
                <w:b/>
                <w:bCs/>
              </w:rPr>
            </w:pPr>
          </w:p>
        </w:tc>
        <w:tc>
          <w:tcPr>
            <w:tcW w:w="1457" w:type="dxa"/>
            <w:shd w:val="clear" w:color="auto" w:fill="auto"/>
          </w:tcPr>
          <w:p w14:paraId="00B2F76C" w14:textId="77777777" w:rsidR="00C22616" w:rsidRPr="00D84713" w:rsidRDefault="00C22616" w:rsidP="004417E7">
            <w:pPr>
              <w:outlineLvl w:val="0"/>
              <w:rPr>
                <w:rFonts w:ascii="Arial" w:hAnsi="Arial" w:cs="Arial"/>
                <w:b/>
                <w:bCs/>
              </w:rPr>
            </w:pPr>
          </w:p>
        </w:tc>
        <w:tc>
          <w:tcPr>
            <w:tcW w:w="1644" w:type="dxa"/>
            <w:shd w:val="clear" w:color="auto" w:fill="auto"/>
          </w:tcPr>
          <w:p w14:paraId="6CCAAB1F" w14:textId="77777777" w:rsidR="00C22616" w:rsidRPr="00D84713" w:rsidRDefault="00C22616" w:rsidP="004417E7">
            <w:pPr>
              <w:outlineLvl w:val="0"/>
              <w:rPr>
                <w:rFonts w:ascii="Arial" w:hAnsi="Arial" w:cs="Arial"/>
                <w:b/>
                <w:bCs/>
              </w:rPr>
            </w:pPr>
          </w:p>
        </w:tc>
        <w:tc>
          <w:tcPr>
            <w:tcW w:w="2969" w:type="dxa"/>
            <w:shd w:val="clear" w:color="auto" w:fill="auto"/>
          </w:tcPr>
          <w:p w14:paraId="3613A9A4" w14:textId="77777777" w:rsidR="00C22616" w:rsidRPr="00D84713" w:rsidRDefault="00C22616" w:rsidP="004417E7">
            <w:pPr>
              <w:outlineLvl w:val="0"/>
              <w:rPr>
                <w:rFonts w:ascii="Arial" w:hAnsi="Arial" w:cs="Arial"/>
                <w:b/>
                <w:bCs/>
              </w:rPr>
            </w:pPr>
          </w:p>
        </w:tc>
      </w:tr>
      <w:tr w:rsidR="0013359B" w:rsidRPr="00D84713" w14:paraId="3D5FB21A" w14:textId="77777777" w:rsidTr="00C141F1">
        <w:tc>
          <w:tcPr>
            <w:tcW w:w="1564" w:type="dxa"/>
            <w:shd w:val="clear" w:color="auto" w:fill="auto"/>
          </w:tcPr>
          <w:p w14:paraId="16742068" w14:textId="77777777" w:rsidR="00C22616" w:rsidRPr="00D84713" w:rsidRDefault="00C22616" w:rsidP="004417E7">
            <w:pPr>
              <w:outlineLvl w:val="0"/>
              <w:rPr>
                <w:rFonts w:ascii="Arial" w:hAnsi="Arial" w:cs="Arial"/>
                <w:bCs/>
              </w:rPr>
            </w:pPr>
            <w:r w:rsidRPr="00D84713">
              <w:rPr>
                <w:rFonts w:ascii="Arial" w:hAnsi="Arial" w:cs="Arial"/>
                <w:bCs/>
              </w:rPr>
              <w:t>Physical aggression:</w:t>
            </w:r>
          </w:p>
        </w:tc>
        <w:tc>
          <w:tcPr>
            <w:tcW w:w="1405" w:type="dxa"/>
            <w:shd w:val="clear" w:color="auto" w:fill="auto"/>
          </w:tcPr>
          <w:p w14:paraId="000BFE64" w14:textId="77777777" w:rsidR="00C22616" w:rsidRPr="00D84713" w:rsidRDefault="00C22616" w:rsidP="004417E7">
            <w:pPr>
              <w:outlineLvl w:val="0"/>
              <w:rPr>
                <w:rFonts w:ascii="Arial" w:hAnsi="Arial" w:cs="Arial"/>
                <w:bCs/>
              </w:rPr>
            </w:pPr>
          </w:p>
        </w:tc>
        <w:tc>
          <w:tcPr>
            <w:tcW w:w="1457" w:type="dxa"/>
            <w:shd w:val="clear" w:color="auto" w:fill="auto"/>
          </w:tcPr>
          <w:p w14:paraId="672AF62D" w14:textId="77777777" w:rsidR="00C22616" w:rsidRPr="00D84713" w:rsidRDefault="00C22616" w:rsidP="004417E7">
            <w:pPr>
              <w:outlineLvl w:val="0"/>
              <w:rPr>
                <w:rFonts w:ascii="Arial" w:hAnsi="Arial" w:cs="Arial"/>
                <w:bCs/>
              </w:rPr>
            </w:pPr>
          </w:p>
        </w:tc>
        <w:tc>
          <w:tcPr>
            <w:tcW w:w="1644" w:type="dxa"/>
            <w:shd w:val="clear" w:color="auto" w:fill="auto"/>
          </w:tcPr>
          <w:p w14:paraId="763310DC" w14:textId="77777777" w:rsidR="00C22616" w:rsidRPr="00D84713" w:rsidRDefault="00C22616" w:rsidP="004417E7">
            <w:pPr>
              <w:outlineLvl w:val="0"/>
              <w:rPr>
                <w:rFonts w:ascii="Arial" w:hAnsi="Arial" w:cs="Arial"/>
                <w:bCs/>
              </w:rPr>
            </w:pPr>
          </w:p>
        </w:tc>
        <w:tc>
          <w:tcPr>
            <w:tcW w:w="2969" w:type="dxa"/>
            <w:shd w:val="clear" w:color="auto" w:fill="auto"/>
          </w:tcPr>
          <w:p w14:paraId="201AC0B5" w14:textId="77777777" w:rsidR="00C22616" w:rsidRPr="00D84713" w:rsidRDefault="00C22616" w:rsidP="004417E7">
            <w:pPr>
              <w:outlineLvl w:val="0"/>
              <w:rPr>
                <w:rFonts w:ascii="Arial" w:hAnsi="Arial" w:cs="Arial"/>
                <w:bCs/>
              </w:rPr>
            </w:pPr>
          </w:p>
        </w:tc>
      </w:tr>
      <w:tr w:rsidR="0013359B" w:rsidRPr="00D84713" w14:paraId="68D498A4" w14:textId="77777777" w:rsidTr="00C141F1">
        <w:tc>
          <w:tcPr>
            <w:tcW w:w="1564" w:type="dxa"/>
            <w:shd w:val="clear" w:color="auto" w:fill="auto"/>
          </w:tcPr>
          <w:p w14:paraId="1B405AD3" w14:textId="77777777" w:rsidR="00C22616" w:rsidRPr="00D84713" w:rsidRDefault="00C22616" w:rsidP="004417E7">
            <w:pPr>
              <w:outlineLvl w:val="0"/>
              <w:rPr>
                <w:rFonts w:ascii="Arial" w:hAnsi="Arial" w:cs="Arial"/>
                <w:bCs/>
              </w:rPr>
            </w:pPr>
            <w:r w:rsidRPr="00D84713">
              <w:rPr>
                <w:rFonts w:ascii="Arial" w:hAnsi="Arial" w:cs="Arial"/>
                <w:bCs/>
              </w:rPr>
              <w:t xml:space="preserve">   Kicking</w:t>
            </w:r>
          </w:p>
        </w:tc>
        <w:tc>
          <w:tcPr>
            <w:tcW w:w="1405" w:type="dxa"/>
            <w:shd w:val="clear" w:color="auto" w:fill="auto"/>
          </w:tcPr>
          <w:p w14:paraId="0EE92028" w14:textId="77777777" w:rsidR="00C22616" w:rsidRPr="00D84713" w:rsidRDefault="00C22616" w:rsidP="004417E7">
            <w:pPr>
              <w:outlineLvl w:val="0"/>
              <w:rPr>
                <w:rFonts w:ascii="Arial" w:hAnsi="Arial" w:cs="Arial"/>
                <w:bCs/>
              </w:rPr>
            </w:pPr>
          </w:p>
        </w:tc>
        <w:tc>
          <w:tcPr>
            <w:tcW w:w="1457" w:type="dxa"/>
            <w:shd w:val="clear" w:color="auto" w:fill="auto"/>
          </w:tcPr>
          <w:p w14:paraId="2083474B" w14:textId="77777777" w:rsidR="00C22616" w:rsidRPr="00D84713" w:rsidRDefault="00C22616" w:rsidP="004417E7">
            <w:pPr>
              <w:outlineLvl w:val="0"/>
              <w:rPr>
                <w:rFonts w:ascii="Arial" w:hAnsi="Arial" w:cs="Arial"/>
                <w:bCs/>
              </w:rPr>
            </w:pPr>
          </w:p>
        </w:tc>
        <w:tc>
          <w:tcPr>
            <w:tcW w:w="1644" w:type="dxa"/>
            <w:shd w:val="clear" w:color="auto" w:fill="auto"/>
          </w:tcPr>
          <w:p w14:paraId="6752DAE4" w14:textId="77777777" w:rsidR="00C22616" w:rsidRPr="00D84713" w:rsidRDefault="00C22616" w:rsidP="004417E7">
            <w:pPr>
              <w:outlineLvl w:val="0"/>
              <w:rPr>
                <w:rFonts w:ascii="Arial" w:hAnsi="Arial" w:cs="Arial"/>
                <w:bCs/>
              </w:rPr>
            </w:pPr>
          </w:p>
        </w:tc>
        <w:tc>
          <w:tcPr>
            <w:tcW w:w="2969" w:type="dxa"/>
            <w:shd w:val="clear" w:color="auto" w:fill="auto"/>
          </w:tcPr>
          <w:p w14:paraId="70A44414" w14:textId="77777777" w:rsidR="00C22616" w:rsidRPr="00D84713" w:rsidRDefault="00C22616" w:rsidP="004417E7">
            <w:pPr>
              <w:outlineLvl w:val="0"/>
              <w:rPr>
                <w:rFonts w:ascii="Arial" w:hAnsi="Arial" w:cs="Arial"/>
                <w:bCs/>
              </w:rPr>
            </w:pPr>
          </w:p>
        </w:tc>
      </w:tr>
      <w:tr w:rsidR="0013359B" w:rsidRPr="00D84713" w14:paraId="41295A64" w14:textId="77777777" w:rsidTr="00C141F1">
        <w:tc>
          <w:tcPr>
            <w:tcW w:w="1564" w:type="dxa"/>
            <w:shd w:val="clear" w:color="auto" w:fill="auto"/>
          </w:tcPr>
          <w:p w14:paraId="3EF0C2A4" w14:textId="77777777" w:rsidR="00C22616" w:rsidRPr="00D84713" w:rsidRDefault="00C22616" w:rsidP="004417E7">
            <w:pPr>
              <w:outlineLvl w:val="0"/>
              <w:rPr>
                <w:rFonts w:ascii="Arial" w:hAnsi="Arial" w:cs="Arial"/>
                <w:bCs/>
              </w:rPr>
            </w:pPr>
            <w:r w:rsidRPr="00D84713">
              <w:rPr>
                <w:rFonts w:ascii="Arial" w:hAnsi="Arial" w:cs="Arial"/>
                <w:bCs/>
              </w:rPr>
              <w:t xml:space="preserve">   Punching</w:t>
            </w:r>
          </w:p>
        </w:tc>
        <w:tc>
          <w:tcPr>
            <w:tcW w:w="1405" w:type="dxa"/>
            <w:shd w:val="clear" w:color="auto" w:fill="auto"/>
          </w:tcPr>
          <w:p w14:paraId="3567D91B" w14:textId="77777777" w:rsidR="00C22616" w:rsidRPr="00D84713" w:rsidRDefault="00C22616" w:rsidP="004417E7">
            <w:pPr>
              <w:outlineLvl w:val="0"/>
              <w:rPr>
                <w:rFonts w:ascii="Arial" w:hAnsi="Arial" w:cs="Arial"/>
                <w:bCs/>
              </w:rPr>
            </w:pPr>
          </w:p>
        </w:tc>
        <w:tc>
          <w:tcPr>
            <w:tcW w:w="1457" w:type="dxa"/>
            <w:shd w:val="clear" w:color="auto" w:fill="auto"/>
          </w:tcPr>
          <w:p w14:paraId="6C00BE3E" w14:textId="77777777" w:rsidR="00C22616" w:rsidRPr="00D84713" w:rsidRDefault="00C22616" w:rsidP="004417E7">
            <w:pPr>
              <w:outlineLvl w:val="0"/>
              <w:rPr>
                <w:rFonts w:ascii="Arial" w:hAnsi="Arial" w:cs="Arial"/>
                <w:bCs/>
              </w:rPr>
            </w:pPr>
          </w:p>
        </w:tc>
        <w:tc>
          <w:tcPr>
            <w:tcW w:w="1644" w:type="dxa"/>
            <w:shd w:val="clear" w:color="auto" w:fill="auto"/>
          </w:tcPr>
          <w:p w14:paraId="738F3DC4" w14:textId="77777777" w:rsidR="00C22616" w:rsidRPr="00D84713" w:rsidRDefault="00C22616" w:rsidP="004417E7">
            <w:pPr>
              <w:outlineLvl w:val="0"/>
              <w:rPr>
                <w:rFonts w:ascii="Arial" w:hAnsi="Arial" w:cs="Arial"/>
                <w:bCs/>
              </w:rPr>
            </w:pPr>
          </w:p>
        </w:tc>
        <w:tc>
          <w:tcPr>
            <w:tcW w:w="2969" w:type="dxa"/>
            <w:shd w:val="clear" w:color="auto" w:fill="auto"/>
          </w:tcPr>
          <w:p w14:paraId="5941821C" w14:textId="77777777" w:rsidR="00C22616" w:rsidRPr="00D84713" w:rsidRDefault="00C22616" w:rsidP="004417E7">
            <w:pPr>
              <w:outlineLvl w:val="0"/>
              <w:rPr>
                <w:rFonts w:ascii="Arial" w:hAnsi="Arial" w:cs="Arial"/>
                <w:bCs/>
              </w:rPr>
            </w:pPr>
          </w:p>
        </w:tc>
      </w:tr>
      <w:tr w:rsidR="0013359B" w:rsidRPr="00D84713" w14:paraId="15E09AFD" w14:textId="77777777" w:rsidTr="00C141F1">
        <w:tc>
          <w:tcPr>
            <w:tcW w:w="1564" w:type="dxa"/>
            <w:shd w:val="clear" w:color="auto" w:fill="auto"/>
          </w:tcPr>
          <w:p w14:paraId="6A7D8F95" w14:textId="77777777" w:rsidR="00C22616" w:rsidRPr="00D84713" w:rsidRDefault="00C22616" w:rsidP="004417E7">
            <w:pPr>
              <w:outlineLvl w:val="0"/>
              <w:rPr>
                <w:rFonts w:ascii="Arial" w:hAnsi="Arial" w:cs="Arial"/>
                <w:bCs/>
              </w:rPr>
            </w:pPr>
            <w:r w:rsidRPr="00D84713">
              <w:rPr>
                <w:rFonts w:ascii="Arial" w:hAnsi="Arial" w:cs="Arial"/>
                <w:bCs/>
              </w:rPr>
              <w:t xml:space="preserve">   Biting</w:t>
            </w:r>
          </w:p>
          <w:p w14:paraId="6DFA3E7D" w14:textId="77777777" w:rsidR="00C22616" w:rsidRPr="00D84713" w:rsidRDefault="00C22616" w:rsidP="004417E7">
            <w:pPr>
              <w:outlineLvl w:val="0"/>
              <w:rPr>
                <w:rFonts w:ascii="Arial" w:hAnsi="Arial" w:cs="Arial"/>
                <w:bCs/>
              </w:rPr>
            </w:pPr>
            <w:r w:rsidRPr="00D84713">
              <w:rPr>
                <w:rFonts w:ascii="Arial" w:hAnsi="Arial" w:cs="Arial"/>
                <w:bCs/>
              </w:rPr>
              <w:t xml:space="preserve">   Scratching</w:t>
            </w:r>
          </w:p>
          <w:p w14:paraId="343C28D0" w14:textId="77777777" w:rsidR="00C22616" w:rsidRPr="00D84713" w:rsidRDefault="00C22616" w:rsidP="004417E7">
            <w:pPr>
              <w:outlineLvl w:val="0"/>
              <w:rPr>
                <w:rFonts w:ascii="Arial" w:hAnsi="Arial" w:cs="Arial"/>
                <w:bCs/>
              </w:rPr>
            </w:pPr>
            <w:r w:rsidRPr="00D84713">
              <w:rPr>
                <w:rFonts w:ascii="Arial" w:hAnsi="Arial" w:cs="Arial"/>
                <w:bCs/>
              </w:rPr>
              <w:t xml:space="preserve">   Spitting </w:t>
            </w:r>
          </w:p>
          <w:p w14:paraId="02F68085" w14:textId="77777777" w:rsidR="00C22616" w:rsidRPr="00D84713" w:rsidRDefault="00C22616" w:rsidP="004417E7">
            <w:pPr>
              <w:outlineLvl w:val="0"/>
              <w:rPr>
                <w:rFonts w:ascii="Arial" w:hAnsi="Arial" w:cs="Arial"/>
                <w:bCs/>
              </w:rPr>
            </w:pPr>
            <w:r w:rsidRPr="00D84713">
              <w:rPr>
                <w:rFonts w:ascii="Arial" w:hAnsi="Arial" w:cs="Arial"/>
                <w:bCs/>
              </w:rPr>
              <w:t>(</w:t>
            </w:r>
            <w:proofErr w:type="gramStart"/>
            <w:r w:rsidRPr="00D84713">
              <w:rPr>
                <w:rFonts w:ascii="Arial" w:hAnsi="Arial" w:cs="Arial"/>
                <w:bCs/>
              </w:rPr>
              <w:t>circle</w:t>
            </w:r>
            <w:proofErr w:type="gramEnd"/>
            <w:r w:rsidRPr="00D84713">
              <w:rPr>
                <w:rFonts w:ascii="Arial" w:hAnsi="Arial" w:cs="Arial"/>
                <w:bCs/>
              </w:rPr>
              <w:t xml:space="preserve"> as</w:t>
            </w:r>
          </w:p>
          <w:p w14:paraId="45AD1055" w14:textId="77777777" w:rsidR="00C22616" w:rsidRPr="00D84713" w:rsidRDefault="00C22616" w:rsidP="004417E7">
            <w:pPr>
              <w:outlineLvl w:val="0"/>
              <w:rPr>
                <w:rFonts w:ascii="Arial" w:hAnsi="Arial" w:cs="Arial"/>
                <w:bCs/>
              </w:rPr>
            </w:pPr>
            <w:r w:rsidRPr="00D84713">
              <w:rPr>
                <w:rFonts w:ascii="Arial" w:hAnsi="Arial" w:cs="Arial"/>
                <w:bCs/>
              </w:rPr>
              <w:t>appropriate)</w:t>
            </w:r>
          </w:p>
        </w:tc>
        <w:tc>
          <w:tcPr>
            <w:tcW w:w="1405" w:type="dxa"/>
            <w:shd w:val="clear" w:color="auto" w:fill="auto"/>
          </w:tcPr>
          <w:p w14:paraId="1B58788E" w14:textId="77777777" w:rsidR="00C22616" w:rsidRPr="00D84713" w:rsidRDefault="00C22616" w:rsidP="004417E7">
            <w:pPr>
              <w:outlineLvl w:val="0"/>
              <w:rPr>
                <w:rFonts w:ascii="Arial" w:hAnsi="Arial" w:cs="Arial"/>
                <w:bCs/>
              </w:rPr>
            </w:pPr>
          </w:p>
        </w:tc>
        <w:tc>
          <w:tcPr>
            <w:tcW w:w="1457" w:type="dxa"/>
            <w:shd w:val="clear" w:color="auto" w:fill="auto"/>
          </w:tcPr>
          <w:p w14:paraId="2C15AABE" w14:textId="77777777" w:rsidR="00C22616" w:rsidRPr="00D84713" w:rsidRDefault="00C22616" w:rsidP="004417E7">
            <w:pPr>
              <w:outlineLvl w:val="0"/>
              <w:rPr>
                <w:rFonts w:ascii="Arial" w:hAnsi="Arial" w:cs="Arial"/>
                <w:bCs/>
              </w:rPr>
            </w:pPr>
          </w:p>
        </w:tc>
        <w:tc>
          <w:tcPr>
            <w:tcW w:w="1644" w:type="dxa"/>
            <w:shd w:val="clear" w:color="auto" w:fill="auto"/>
          </w:tcPr>
          <w:p w14:paraId="5643F59E" w14:textId="77777777" w:rsidR="00C22616" w:rsidRPr="00D84713" w:rsidRDefault="00C22616" w:rsidP="004417E7">
            <w:pPr>
              <w:outlineLvl w:val="0"/>
              <w:rPr>
                <w:rFonts w:ascii="Arial" w:hAnsi="Arial" w:cs="Arial"/>
                <w:bCs/>
              </w:rPr>
            </w:pPr>
          </w:p>
        </w:tc>
        <w:tc>
          <w:tcPr>
            <w:tcW w:w="2969" w:type="dxa"/>
            <w:shd w:val="clear" w:color="auto" w:fill="auto"/>
          </w:tcPr>
          <w:p w14:paraId="083289E4" w14:textId="77777777" w:rsidR="00C22616" w:rsidRPr="00D84713" w:rsidRDefault="00C22616" w:rsidP="004417E7">
            <w:pPr>
              <w:outlineLvl w:val="0"/>
              <w:rPr>
                <w:rFonts w:ascii="Arial" w:hAnsi="Arial" w:cs="Arial"/>
                <w:bCs/>
              </w:rPr>
            </w:pPr>
          </w:p>
        </w:tc>
      </w:tr>
      <w:tr w:rsidR="0013359B" w:rsidRPr="00D84713" w14:paraId="10F6AA7E" w14:textId="77777777" w:rsidTr="00C141F1">
        <w:tc>
          <w:tcPr>
            <w:tcW w:w="1564" w:type="dxa"/>
            <w:shd w:val="clear" w:color="auto" w:fill="auto"/>
          </w:tcPr>
          <w:p w14:paraId="64A6A75C" w14:textId="77777777" w:rsidR="00C22616" w:rsidRPr="00D84713" w:rsidRDefault="00C22616" w:rsidP="004417E7">
            <w:pPr>
              <w:outlineLvl w:val="0"/>
              <w:rPr>
                <w:rFonts w:ascii="Arial" w:hAnsi="Arial" w:cs="Arial"/>
                <w:bCs/>
              </w:rPr>
            </w:pPr>
            <w:r w:rsidRPr="00D84713">
              <w:rPr>
                <w:rFonts w:ascii="Arial" w:hAnsi="Arial" w:cs="Arial"/>
                <w:bCs/>
              </w:rPr>
              <w:t xml:space="preserve">  Hair   </w:t>
            </w:r>
          </w:p>
          <w:p w14:paraId="686F7140" w14:textId="77777777" w:rsidR="00C22616" w:rsidRPr="00D84713" w:rsidRDefault="00C22616" w:rsidP="004417E7">
            <w:pPr>
              <w:outlineLvl w:val="0"/>
              <w:rPr>
                <w:rFonts w:ascii="Arial" w:hAnsi="Arial" w:cs="Arial"/>
                <w:bCs/>
              </w:rPr>
            </w:pPr>
            <w:r w:rsidRPr="00D84713">
              <w:rPr>
                <w:rFonts w:ascii="Arial" w:hAnsi="Arial" w:cs="Arial"/>
                <w:bCs/>
              </w:rPr>
              <w:t xml:space="preserve">  pulling</w:t>
            </w:r>
          </w:p>
        </w:tc>
        <w:tc>
          <w:tcPr>
            <w:tcW w:w="1405" w:type="dxa"/>
            <w:shd w:val="clear" w:color="auto" w:fill="auto"/>
          </w:tcPr>
          <w:p w14:paraId="1658959F" w14:textId="77777777" w:rsidR="00C22616" w:rsidRPr="00D84713" w:rsidRDefault="00C22616" w:rsidP="004417E7">
            <w:pPr>
              <w:outlineLvl w:val="0"/>
              <w:rPr>
                <w:rFonts w:ascii="Arial" w:hAnsi="Arial" w:cs="Arial"/>
                <w:bCs/>
              </w:rPr>
            </w:pPr>
          </w:p>
        </w:tc>
        <w:tc>
          <w:tcPr>
            <w:tcW w:w="1457" w:type="dxa"/>
            <w:shd w:val="clear" w:color="auto" w:fill="auto"/>
          </w:tcPr>
          <w:p w14:paraId="5F70A16B" w14:textId="77777777" w:rsidR="00C22616" w:rsidRPr="00D84713" w:rsidRDefault="00C22616" w:rsidP="004417E7">
            <w:pPr>
              <w:outlineLvl w:val="0"/>
              <w:rPr>
                <w:rFonts w:ascii="Arial" w:hAnsi="Arial" w:cs="Arial"/>
                <w:bCs/>
              </w:rPr>
            </w:pPr>
          </w:p>
        </w:tc>
        <w:tc>
          <w:tcPr>
            <w:tcW w:w="1644" w:type="dxa"/>
            <w:shd w:val="clear" w:color="auto" w:fill="auto"/>
          </w:tcPr>
          <w:p w14:paraId="7EED6999" w14:textId="77777777" w:rsidR="00C22616" w:rsidRPr="00D84713" w:rsidRDefault="00C22616" w:rsidP="004417E7">
            <w:pPr>
              <w:outlineLvl w:val="0"/>
              <w:rPr>
                <w:rFonts w:ascii="Arial" w:hAnsi="Arial" w:cs="Arial"/>
                <w:bCs/>
              </w:rPr>
            </w:pPr>
          </w:p>
        </w:tc>
        <w:tc>
          <w:tcPr>
            <w:tcW w:w="2969" w:type="dxa"/>
            <w:shd w:val="clear" w:color="auto" w:fill="auto"/>
          </w:tcPr>
          <w:p w14:paraId="74F909B7" w14:textId="77777777" w:rsidR="00C22616" w:rsidRPr="00D84713" w:rsidRDefault="00C22616" w:rsidP="004417E7">
            <w:pPr>
              <w:outlineLvl w:val="0"/>
              <w:rPr>
                <w:rFonts w:ascii="Arial" w:hAnsi="Arial" w:cs="Arial"/>
                <w:bCs/>
              </w:rPr>
            </w:pPr>
          </w:p>
        </w:tc>
      </w:tr>
      <w:tr w:rsidR="0013359B" w:rsidRPr="00D84713" w14:paraId="64CD832E" w14:textId="77777777" w:rsidTr="00C141F1">
        <w:tc>
          <w:tcPr>
            <w:tcW w:w="1564" w:type="dxa"/>
            <w:shd w:val="clear" w:color="auto" w:fill="auto"/>
          </w:tcPr>
          <w:p w14:paraId="61F764BC" w14:textId="77777777" w:rsidR="00C22616" w:rsidRPr="00D84713" w:rsidRDefault="00C22616" w:rsidP="004417E7">
            <w:pPr>
              <w:outlineLvl w:val="0"/>
              <w:rPr>
                <w:rFonts w:ascii="Arial" w:hAnsi="Arial" w:cs="Arial"/>
                <w:bCs/>
              </w:rPr>
            </w:pPr>
            <w:r w:rsidRPr="00D84713">
              <w:rPr>
                <w:rFonts w:ascii="Arial" w:hAnsi="Arial" w:cs="Arial"/>
                <w:bCs/>
              </w:rPr>
              <w:t xml:space="preserve">Intimidation </w:t>
            </w:r>
            <w:proofErr w:type="spellStart"/>
            <w:r w:rsidRPr="00D84713">
              <w:rPr>
                <w:rFonts w:ascii="Arial" w:hAnsi="Arial" w:cs="Arial"/>
                <w:bCs/>
              </w:rPr>
              <w:t>communi-cated</w:t>
            </w:r>
            <w:proofErr w:type="spellEnd"/>
            <w:r w:rsidRPr="00D84713">
              <w:rPr>
                <w:rFonts w:ascii="Arial" w:hAnsi="Arial" w:cs="Arial"/>
                <w:bCs/>
              </w:rPr>
              <w:t xml:space="preserve"> by </w:t>
            </w:r>
          </w:p>
          <w:p w14:paraId="6AE06CA4" w14:textId="77777777" w:rsidR="00C22616" w:rsidRPr="00D84713" w:rsidRDefault="00C22616" w:rsidP="004417E7">
            <w:pPr>
              <w:outlineLvl w:val="0"/>
              <w:rPr>
                <w:rFonts w:ascii="Arial" w:hAnsi="Arial" w:cs="Arial"/>
                <w:bCs/>
              </w:rPr>
            </w:pPr>
            <w:r w:rsidRPr="00D84713">
              <w:rPr>
                <w:rFonts w:ascii="Arial" w:hAnsi="Arial" w:cs="Arial"/>
                <w:bCs/>
              </w:rPr>
              <w:t xml:space="preserve">physical </w:t>
            </w:r>
          </w:p>
          <w:p w14:paraId="3EB4C272" w14:textId="77777777" w:rsidR="00C22616" w:rsidRPr="00D84713" w:rsidRDefault="00C22616" w:rsidP="004417E7">
            <w:pPr>
              <w:outlineLvl w:val="0"/>
              <w:rPr>
                <w:rFonts w:ascii="Arial" w:hAnsi="Arial" w:cs="Arial"/>
                <w:bCs/>
              </w:rPr>
            </w:pPr>
            <w:r w:rsidRPr="00D84713">
              <w:rPr>
                <w:rFonts w:ascii="Arial" w:hAnsi="Arial" w:cs="Arial"/>
                <w:bCs/>
              </w:rPr>
              <w:t xml:space="preserve">action </w:t>
            </w:r>
          </w:p>
        </w:tc>
        <w:tc>
          <w:tcPr>
            <w:tcW w:w="1405" w:type="dxa"/>
            <w:shd w:val="clear" w:color="auto" w:fill="auto"/>
          </w:tcPr>
          <w:p w14:paraId="3794546D" w14:textId="77777777" w:rsidR="00C22616" w:rsidRPr="00D84713" w:rsidRDefault="00C22616" w:rsidP="004417E7">
            <w:pPr>
              <w:outlineLvl w:val="0"/>
              <w:rPr>
                <w:rFonts w:ascii="Arial" w:hAnsi="Arial" w:cs="Arial"/>
                <w:bCs/>
              </w:rPr>
            </w:pPr>
          </w:p>
        </w:tc>
        <w:tc>
          <w:tcPr>
            <w:tcW w:w="1457" w:type="dxa"/>
            <w:shd w:val="clear" w:color="auto" w:fill="auto"/>
          </w:tcPr>
          <w:p w14:paraId="5077983D" w14:textId="77777777" w:rsidR="00C22616" w:rsidRPr="00D84713" w:rsidRDefault="00C22616" w:rsidP="004417E7">
            <w:pPr>
              <w:outlineLvl w:val="0"/>
              <w:rPr>
                <w:rFonts w:ascii="Arial" w:hAnsi="Arial" w:cs="Arial"/>
                <w:bCs/>
              </w:rPr>
            </w:pPr>
          </w:p>
        </w:tc>
        <w:tc>
          <w:tcPr>
            <w:tcW w:w="1644" w:type="dxa"/>
            <w:shd w:val="clear" w:color="auto" w:fill="auto"/>
          </w:tcPr>
          <w:p w14:paraId="1718304F" w14:textId="77777777" w:rsidR="00C22616" w:rsidRPr="00D84713" w:rsidRDefault="00C22616" w:rsidP="004417E7">
            <w:pPr>
              <w:outlineLvl w:val="0"/>
              <w:rPr>
                <w:rFonts w:ascii="Arial" w:hAnsi="Arial" w:cs="Arial"/>
                <w:bCs/>
              </w:rPr>
            </w:pPr>
          </w:p>
        </w:tc>
        <w:tc>
          <w:tcPr>
            <w:tcW w:w="2969" w:type="dxa"/>
            <w:shd w:val="clear" w:color="auto" w:fill="auto"/>
          </w:tcPr>
          <w:p w14:paraId="1601F981" w14:textId="77777777" w:rsidR="00C22616" w:rsidRPr="00D84713" w:rsidRDefault="00C22616" w:rsidP="004417E7">
            <w:pPr>
              <w:outlineLvl w:val="0"/>
              <w:rPr>
                <w:rFonts w:ascii="Arial" w:hAnsi="Arial" w:cs="Arial"/>
                <w:bCs/>
              </w:rPr>
            </w:pPr>
          </w:p>
        </w:tc>
      </w:tr>
      <w:tr w:rsidR="0013359B" w:rsidRPr="00D84713" w14:paraId="6DF84E00" w14:textId="77777777" w:rsidTr="00C141F1">
        <w:tc>
          <w:tcPr>
            <w:tcW w:w="1564" w:type="dxa"/>
            <w:shd w:val="clear" w:color="auto" w:fill="auto"/>
          </w:tcPr>
          <w:p w14:paraId="3B2E7A31" w14:textId="77777777" w:rsidR="00C22616" w:rsidRPr="00D84713" w:rsidRDefault="00C22616" w:rsidP="004417E7">
            <w:pPr>
              <w:outlineLvl w:val="0"/>
              <w:rPr>
                <w:rFonts w:ascii="Arial" w:hAnsi="Arial" w:cs="Arial"/>
                <w:bCs/>
              </w:rPr>
            </w:pPr>
            <w:r w:rsidRPr="00D84713">
              <w:rPr>
                <w:rFonts w:ascii="Arial" w:hAnsi="Arial" w:cs="Arial"/>
                <w:bCs/>
              </w:rPr>
              <w:t>Other – please specify</w:t>
            </w:r>
          </w:p>
        </w:tc>
        <w:tc>
          <w:tcPr>
            <w:tcW w:w="1405" w:type="dxa"/>
            <w:shd w:val="clear" w:color="auto" w:fill="auto"/>
          </w:tcPr>
          <w:p w14:paraId="011274A9" w14:textId="77777777" w:rsidR="00C22616" w:rsidRPr="00D84713" w:rsidRDefault="00C22616" w:rsidP="004417E7">
            <w:pPr>
              <w:outlineLvl w:val="0"/>
              <w:rPr>
                <w:rFonts w:ascii="Arial" w:hAnsi="Arial" w:cs="Arial"/>
                <w:bCs/>
              </w:rPr>
            </w:pPr>
          </w:p>
        </w:tc>
        <w:tc>
          <w:tcPr>
            <w:tcW w:w="1457" w:type="dxa"/>
            <w:shd w:val="clear" w:color="auto" w:fill="auto"/>
          </w:tcPr>
          <w:p w14:paraId="3C12161E" w14:textId="77777777" w:rsidR="00C22616" w:rsidRPr="00D84713" w:rsidRDefault="00C22616" w:rsidP="004417E7">
            <w:pPr>
              <w:outlineLvl w:val="0"/>
              <w:rPr>
                <w:rFonts w:ascii="Arial" w:hAnsi="Arial" w:cs="Arial"/>
                <w:bCs/>
              </w:rPr>
            </w:pPr>
          </w:p>
        </w:tc>
        <w:tc>
          <w:tcPr>
            <w:tcW w:w="1644" w:type="dxa"/>
            <w:shd w:val="clear" w:color="auto" w:fill="auto"/>
          </w:tcPr>
          <w:p w14:paraId="1CE74283" w14:textId="77777777" w:rsidR="00C22616" w:rsidRPr="00D84713" w:rsidRDefault="00C22616" w:rsidP="004417E7">
            <w:pPr>
              <w:outlineLvl w:val="0"/>
              <w:rPr>
                <w:rFonts w:ascii="Arial" w:hAnsi="Arial" w:cs="Arial"/>
                <w:bCs/>
              </w:rPr>
            </w:pPr>
          </w:p>
        </w:tc>
        <w:tc>
          <w:tcPr>
            <w:tcW w:w="2969" w:type="dxa"/>
            <w:shd w:val="clear" w:color="auto" w:fill="auto"/>
          </w:tcPr>
          <w:p w14:paraId="6EEF50B6" w14:textId="77777777" w:rsidR="00C22616" w:rsidRPr="00D84713" w:rsidRDefault="00C22616" w:rsidP="004417E7">
            <w:pPr>
              <w:outlineLvl w:val="0"/>
              <w:rPr>
                <w:rFonts w:ascii="Arial" w:hAnsi="Arial" w:cs="Arial"/>
                <w:bCs/>
              </w:rPr>
            </w:pPr>
          </w:p>
        </w:tc>
      </w:tr>
      <w:tr w:rsidR="0013359B" w:rsidRPr="00D84713" w14:paraId="098CD894" w14:textId="77777777" w:rsidTr="00C141F1">
        <w:tc>
          <w:tcPr>
            <w:tcW w:w="1564" w:type="dxa"/>
            <w:shd w:val="clear" w:color="auto" w:fill="auto"/>
          </w:tcPr>
          <w:p w14:paraId="69D547D0" w14:textId="77777777" w:rsidR="00C22616" w:rsidRDefault="00C22616" w:rsidP="004417E7">
            <w:pPr>
              <w:outlineLvl w:val="0"/>
              <w:rPr>
                <w:rFonts w:ascii="Arial" w:hAnsi="Arial" w:cs="Arial"/>
                <w:bCs/>
              </w:rPr>
            </w:pPr>
            <w:r w:rsidRPr="00D84713">
              <w:rPr>
                <w:rFonts w:ascii="Arial" w:hAnsi="Arial" w:cs="Arial"/>
                <w:bCs/>
              </w:rPr>
              <w:t>Property destruction</w:t>
            </w:r>
          </w:p>
          <w:p w14:paraId="3630F378" w14:textId="77777777" w:rsidR="00A53095" w:rsidRPr="00D84713" w:rsidRDefault="00A53095" w:rsidP="004417E7">
            <w:pPr>
              <w:outlineLvl w:val="0"/>
              <w:rPr>
                <w:rFonts w:ascii="Arial" w:hAnsi="Arial" w:cs="Arial"/>
                <w:bCs/>
              </w:rPr>
            </w:pPr>
          </w:p>
        </w:tc>
        <w:tc>
          <w:tcPr>
            <w:tcW w:w="1405" w:type="dxa"/>
            <w:shd w:val="clear" w:color="auto" w:fill="auto"/>
          </w:tcPr>
          <w:p w14:paraId="0EF91492" w14:textId="77777777" w:rsidR="00C22616" w:rsidRPr="00D84713" w:rsidRDefault="00C22616" w:rsidP="004417E7">
            <w:pPr>
              <w:outlineLvl w:val="0"/>
              <w:rPr>
                <w:rFonts w:ascii="Arial" w:hAnsi="Arial" w:cs="Arial"/>
                <w:bCs/>
              </w:rPr>
            </w:pPr>
          </w:p>
        </w:tc>
        <w:tc>
          <w:tcPr>
            <w:tcW w:w="1457" w:type="dxa"/>
            <w:shd w:val="clear" w:color="auto" w:fill="auto"/>
          </w:tcPr>
          <w:p w14:paraId="0496CD94" w14:textId="77777777" w:rsidR="00C22616" w:rsidRPr="00D84713" w:rsidRDefault="00C22616" w:rsidP="004417E7">
            <w:pPr>
              <w:outlineLvl w:val="0"/>
              <w:rPr>
                <w:rFonts w:ascii="Arial" w:hAnsi="Arial" w:cs="Arial"/>
                <w:bCs/>
              </w:rPr>
            </w:pPr>
          </w:p>
        </w:tc>
        <w:tc>
          <w:tcPr>
            <w:tcW w:w="1644" w:type="dxa"/>
            <w:shd w:val="clear" w:color="auto" w:fill="auto"/>
          </w:tcPr>
          <w:p w14:paraId="28596482" w14:textId="77777777" w:rsidR="00C22616" w:rsidRPr="00D84713" w:rsidRDefault="00C22616" w:rsidP="004417E7">
            <w:pPr>
              <w:outlineLvl w:val="0"/>
              <w:rPr>
                <w:rFonts w:ascii="Arial" w:hAnsi="Arial" w:cs="Arial"/>
                <w:bCs/>
              </w:rPr>
            </w:pPr>
          </w:p>
        </w:tc>
        <w:tc>
          <w:tcPr>
            <w:tcW w:w="2969" w:type="dxa"/>
            <w:shd w:val="clear" w:color="auto" w:fill="auto"/>
          </w:tcPr>
          <w:p w14:paraId="08719C7B" w14:textId="77777777" w:rsidR="00C22616" w:rsidRPr="00D84713" w:rsidRDefault="00C22616" w:rsidP="004417E7">
            <w:pPr>
              <w:outlineLvl w:val="0"/>
              <w:rPr>
                <w:rFonts w:ascii="Arial" w:hAnsi="Arial" w:cs="Arial"/>
                <w:bCs/>
              </w:rPr>
            </w:pPr>
          </w:p>
        </w:tc>
      </w:tr>
      <w:tr w:rsidR="0013359B" w:rsidRPr="00D84713" w14:paraId="1DA5CFB9" w14:textId="77777777" w:rsidTr="00C141F1">
        <w:tc>
          <w:tcPr>
            <w:tcW w:w="1564" w:type="dxa"/>
            <w:shd w:val="clear" w:color="auto" w:fill="auto"/>
          </w:tcPr>
          <w:p w14:paraId="7B5D5A96" w14:textId="77777777" w:rsidR="00C22616" w:rsidRPr="00D84713" w:rsidRDefault="00C22616" w:rsidP="004417E7">
            <w:pPr>
              <w:outlineLvl w:val="0"/>
              <w:rPr>
                <w:rFonts w:ascii="Arial" w:hAnsi="Arial" w:cs="Arial"/>
                <w:bCs/>
              </w:rPr>
            </w:pPr>
            <w:r w:rsidRPr="00D84713">
              <w:rPr>
                <w:rFonts w:ascii="Arial" w:hAnsi="Arial" w:cs="Arial"/>
                <w:bCs/>
              </w:rPr>
              <w:lastRenderedPageBreak/>
              <w:t>Running away from immediate environ-</w:t>
            </w:r>
            <w:proofErr w:type="spellStart"/>
            <w:r w:rsidRPr="00D84713">
              <w:rPr>
                <w:rFonts w:ascii="Arial" w:hAnsi="Arial" w:cs="Arial"/>
                <w:bCs/>
              </w:rPr>
              <w:t>ment</w:t>
            </w:r>
            <w:proofErr w:type="spellEnd"/>
          </w:p>
        </w:tc>
        <w:tc>
          <w:tcPr>
            <w:tcW w:w="1405" w:type="dxa"/>
            <w:shd w:val="clear" w:color="auto" w:fill="auto"/>
          </w:tcPr>
          <w:p w14:paraId="47692EDE" w14:textId="77777777" w:rsidR="00C22616" w:rsidRPr="00D84713" w:rsidRDefault="00C22616" w:rsidP="004417E7">
            <w:pPr>
              <w:outlineLvl w:val="0"/>
              <w:rPr>
                <w:rFonts w:ascii="Arial" w:hAnsi="Arial" w:cs="Arial"/>
                <w:bCs/>
              </w:rPr>
            </w:pPr>
          </w:p>
        </w:tc>
        <w:tc>
          <w:tcPr>
            <w:tcW w:w="1457" w:type="dxa"/>
            <w:shd w:val="clear" w:color="auto" w:fill="auto"/>
          </w:tcPr>
          <w:p w14:paraId="2937D696" w14:textId="77777777" w:rsidR="00C22616" w:rsidRPr="00D84713" w:rsidRDefault="00C22616" w:rsidP="004417E7">
            <w:pPr>
              <w:outlineLvl w:val="0"/>
              <w:rPr>
                <w:rFonts w:ascii="Arial" w:hAnsi="Arial" w:cs="Arial"/>
                <w:bCs/>
              </w:rPr>
            </w:pPr>
          </w:p>
        </w:tc>
        <w:tc>
          <w:tcPr>
            <w:tcW w:w="1644" w:type="dxa"/>
            <w:shd w:val="clear" w:color="auto" w:fill="auto"/>
          </w:tcPr>
          <w:p w14:paraId="5E300D76" w14:textId="77777777" w:rsidR="00C22616" w:rsidRPr="00D84713" w:rsidRDefault="00C22616" w:rsidP="004417E7">
            <w:pPr>
              <w:outlineLvl w:val="0"/>
              <w:rPr>
                <w:rFonts w:ascii="Arial" w:hAnsi="Arial" w:cs="Arial"/>
                <w:bCs/>
              </w:rPr>
            </w:pPr>
          </w:p>
        </w:tc>
        <w:tc>
          <w:tcPr>
            <w:tcW w:w="2969" w:type="dxa"/>
            <w:shd w:val="clear" w:color="auto" w:fill="auto"/>
          </w:tcPr>
          <w:p w14:paraId="748140F4" w14:textId="77777777" w:rsidR="00C22616" w:rsidRPr="00D84713" w:rsidRDefault="00C22616" w:rsidP="004417E7">
            <w:pPr>
              <w:outlineLvl w:val="0"/>
              <w:rPr>
                <w:rFonts w:ascii="Arial" w:hAnsi="Arial" w:cs="Arial"/>
                <w:bCs/>
              </w:rPr>
            </w:pPr>
          </w:p>
        </w:tc>
      </w:tr>
      <w:tr w:rsidR="0013359B" w:rsidRPr="00D84713" w14:paraId="3B4D4B81" w14:textId="77777777" w:rsidTr="00C141F1">
        <w:tc>
          <w:tcPr>
            <w:tcW w:w="1564" w:type="dxa"/>
            <w:shd w:val="clear" w:color="auto" w:fill="auto"/>
          </w:tcPr>
          <w:p w14:paraId="7D1EA214" w14:textId="77777777" w:rsidR="00C22616" w:rsidRPr="00D84713" w:rsidRDefault="00C22616" w:rsidP="004417E7">
            <w:pPr>
              <w:outlineLvl w:val="0"/>
              <w:rPr>
                <w:rFonts w:ascii="Arial" w:hAnsi="Arial" w:cs="Arial"/>
                <w:bCs/>
              </w:rPr>
            </w:pPr>
            <w:r w:rsidRPr="00D84713">
              <w:rPr>
                <w:rFonts w:ascii="Arial" w:hAnsi="Arial" w:cs="Arial"/>
                <w:bCs/>
              </w:rPr>
              <w:t>Running off site</w:t>
            </w:r>
          </w:p>
        </w:tc>
        <w:tc>
          <w:tcPr>
            <w:tcW w:w="1405" w:type="dxa"/>
            <w:shd w:val="clear" w:color="auto" w:fill="auto"/>
          </w:tcPr>
          <w:p w14:paraId="1B3CCA1C" w14:textId="77777777" w:rsidR="00C22616" w:rsidRPr="00D84713" w:rsidRDefault="00C22616" w:rsidP="004417E7">
            <w:pPr>
              <w:outlineLvl w:val="0"/>
              <w:rPr>
                <w:rFonts w:ascii="Arial" w:hAnsi="Arial" w:cs="Arial"/>
                <w:bCs/>
              </w:rPr>
            </w:pPr>
          </w:p>
        </w:tc>
        <w:tc>
          <w:tcPr>
            <w:tcW w:w="1457" w:type="dxa"/>
            <w:shd w:val="clear" w:color="auto" w:fill="auto"/>
          </w:tcPr>
          <w:p w14:paraId="06225CEE" w14:textId="77777777" w:rsidR="00C22616" w:rsidRPr="00D84713" w:rsidRDefault="00C22616" w:rsidP="004417E7">
            <w:pPr>
              <w:outlineLvl w:val="0"/>
              <w:rPr>
                <w:rFonts w:ascii="Arial" w:hAnsi="Arial" w:cs="Arial"/>
                <w:bCs/>
              </w:rPr>
            </w:pPr>
          </w:p>
        </w:tc>
        <w:tc>
          <w:tcPr>
            <w:tcW w:w="1644" w:type="dxa"/>
            <w:shd w:val="clear" w:color="auto" w:fill="auto"/>
          </w:tcPr>
          <w:p w14:paraId="6F53D83F" w14:textId="77777777" w:rsidR="00C22616" w:rsidRPr="00D84713" w:rsidRDefault="00C22616" w:rsidP="004417E7">
            <w:pPr>
              <w:outlineLvl w:val="0"/>
              <w:rPr>
                <w:rFonts w:ascii="Arial" w:hAnsi="Arial" w:cs="Arial"/>
                <w:bCs/>
              </w:rPr>
            </w:pPr>
          </w:p>
        </w:tc>
        <w:tc>
          <w:tcPr>
            <w:tcW w:w="2969" w:type="dxa"/>
            <w:shd w:val="clear" w:color="auto" w:fill="auto"/>
          </w:tcPr>
          <w:p w14:paraId="7E9BD528" w14:textId="77777777" w:rsidR="00C22616" w:rsidRPr="00D84713" w:rsidRDefault="00C22616" w:rsidP="004417E7">
            <w:pPr>
              <w:outlineLvl w:val="0"/>
              <w:rPr>
                <w:rFonts w:ascii="Arial" w:hAnsi="Arial" w:cs="Arial"/>
                <w:bCs/>
              </w:rPr>
            </w:pPr>
          </w:p>
        </w:tc>
      </w:tr>
      <w:tr w:rsidR="0013359B" w:rsidRPr="00D84713" w14:paraId="5959BACF" w14:textId="77777777" w:rsidTr="00C141F1">
        <w:tc>
          <w:tcPr>
            <w:tcW w:w="1564" w:type="dxa"/>
            <w:shd w:val="clear" w:color="auto" w:fill="auto"/>
          </w:tcPr>
          <w:p w14:paraId="1F5663F7" w14:textId="77777777" w:rsidR="00C22616" w:rsidRPr="00D84713" w:rsidRDefault="00C22616" w:rsidP="004417E7">
            <w:pPr>
              <w:outlineLvl w:val="0"/>
              <w:rPr>
                <w:rFonts w:ascii="Arial" w:hAnsi="Arial" w:cs="Arial"/>
                <w:bCs/>
              </w:rPr>
            </w:pPr>
            <w:r w:rsidRPr="00D84713">
              <w:rPr>
                <w:rFonts w:ascii="Arial" w:hAnsi="Arial" w:cs="Arial"/>
                <w:bCs/>
              </w:rPr>
              <w:t>Refusal to move</w:t>
            </w:r>
          </w:p>
        </w:tc>
        <w:tc>
          <w:tcPr>
            <w:tcW w:w="1405" w:type="dxa"/>
            <w:shd w:val="clear" w:color="auto" w:fill="auto"/>
          </w:tcPr>
          <w:p w14:paraId="5045B4E0" w14:textId="77777777" w:rsidR="00C22616" w:rsidRPr="00D84713" w:rsidRDefault="00C22616" w:rsidP="004417E7">
            <w:pPr>
              <w:outlineLvl w:val="0"/>
              <w:rPr>
                <w:rFonts w:ascii="Arial" w:hAnsi="Arial" w:cs="Arial"/>
                <w:bCs/>
              </w:rPr>
            </w:pPr>
          </w:p>
        </w:tc>
        <w:tc>
          <w:tcPr>
            <w:tcW w:w="1457" w:type="dxa"/>
            <w:shd w:val="clear" w:color="auto" w:fill="auto"/>
          </w:tcPr>
          <w:p w14:paraId="1D38CD6B" w14:textId="77777777" w:rsidR="00C22616" w:rsidRPr="00D84713" w:rsidRDefault="00C22616" w:rsidP="004417E7">
            <w:pPr>
              <w:outlineLvl w:val="0"/>
              <w:rPr>
                <w:rFonts w:ascii="Arial" w:hAnsi="Arial" w:cs="Arial"/>
                <w:bCs/>
              </w:rPr>
            </w:pPr>
          </w:p>
        </w:tc>
        <w:tc>
          <w:tcPr>
            <w:tcW w:w="1644" w:type="dxa"/>
            <w:shd w:val="clear" w:color="auto" w:fill="auto"/>
          </w:tcPr>
          <w:p w14:paraId="272D45C2" w14:textId="77777777" w:rsidR="00C22616" w:rsidRPr="00D84713" w:rsidRDefault="00C22616" w:rsidP="004417E7">
            <w:pPr>
              <w:outlineLvl w:val="0"/>
              <w:rPr>
                <w:rFonts w:ascii="Arial" w:hAnsi="Arial" w:cs="Arial"/>
                <w:bCs/>
              </w:rPr>
            </w:pPr>
          </w:p>
        </w:tc>
        <w:tc>
          <w:tcPr>
            <w:tcW w:w="2969" w:type="dxa"/>
            <w:shd w:val="clear" w:color="auto" w:fill="auto"/>
          </w:tcPr>
          <w:p w14:paraId="0ED9ECAF" w14:textId="77777777" w:rsidR="00C22616" w:rsidRPr="00D84713" w:rsidRDefault="00C22616" w:rsidP="004417E7">
            <w:pPr>
              <w:outlineLvl w:val="0"/>
              <w:rPr>
                <w:rFonts w:ascii="Arial" w:hAnsi="Arial" w:cs="Arial"/>
                <w:bCs/>
              </w:rPr>
            </w:pPr>
          </w:p>
        </w:tc>
      </w:tr>
      <w:tr w:rsidR="0013359B" w:rsidRPr="00D84713" w14:paraId="7279253F" w14:textId="77777777" w:rsidTr="00C141F1">
        <w:tc>
          <w:tcPr>
            <w:tcW w:w="1564" w:type="dxa"/>
            <w:shd w:val="clear" w:color="auto" w:fill="auto"/>
          </w:tcPr>
          <w:p w14:paraId="62606ABE" w14:textId="77777777" w:rsidR="00C22616" w:rsidRPr="00D84713" w:rsidRDefault="00C22616" w:rsidP="004417E7">
            <w:pPr>
              <w:outlineLvl w:val="0"/>
              <w:rPr>
                <w:rFonts w:ascii="Arial" w:hAnsi="Arial" w:cs="Arial"/>
                <w:bCs/>
              </w:rPr>
            </w:pPr>
            <w:r w:rsidRPr="00D84713">
              <w:rPr>
                <w:rFonts w:ascii="Arial" w:hAnsi="Arial" w:cs="Arial"/>
                <w:bCs/>
              </w:rPr>
              <w:t>Use of equipment as weapon (throwing</w:t>
            </w:r>
          </w:p>
          <w:p w14:paraId="27EBE92B" w14:textId="77777777" w:rsidR="00C22616" w:rsidRPr="00D84713" w:rsidRDefault="00C22616" w:rsidP="004417E7">
            <w:pPr>
              <w:outlineLvl w:val="0"/>
              <w:rPr>
                <w:rFonts w:ascii="Arial" w:hAnsi="Arial" w:cs="Arial"/>
                <w:bCs/>
              </w:rPr>
            </w:pPr>
            <w:r w:rsidRPr="00D84713">
              <w:rPr>
                <w:rFonts w:ascii="Arial" w:hAnsi="Arial" w:cs="Arial"/>
                <w:bCs/>
              </w:rPr>
              <w:t>or hitting)</w:t>
            </w:r>
          </w:p>
        </w:tc>
        <w:tc>
          <w:tcPr>
            <w:tcW w:w="1405" w:type="dxa"/>
            <w:shd w:val="clear" w:color="auto" w:fill="auto"/>
          </w:tcPr>
          <w:p w14:paraId="205CF0E9" w14:textId="77777777" w:rsidR="00C22616" w:rsidRPr="00D84713" w:rsidRDefault="00C22616" w:rsidP="004417E7">
            <w:pPr>
              <w:outlineLvl w:val="0"/>
              <w:rPr>
                <w:rFonts w:ascii="Arial" w:hAnsi="Arial" w:cs="Arial"/>
                <w:bCs/>
              </w:rPr>
            </w:pPr>
          </w:p>
        </w:tc>
        <w:tc>
          <w:tcPr>
            <w:tcW w:w="1457" w:type="dxa"/>
            <w:shd w:val="clear" w:color="auto" w:fill="auto"/>
          </w:tcPr>
          <w:p w14:paraId="2892EFC4" w14:textId="77777777" w:rsidR="00C22616" w:rsidRPr="00D84713" w:rsidRDefault="00C22616" w:rsidP="004417E7">
            <w:pPr>
              <w:outlineLvl w:val="0"/>
              <w:rPr>
                <w:rFonts w:ascii="Arial" w:hAnsi="Arial" w:cs="Arial"/>
                <w:bCs/>
              </w:rPr>
            </w:pPr>
          </w:p>
        </w:tc>
        <w:tc>
          <w:tcPr>
            <w:tcW w:w="1644" w:type="dxa"/>
            <w:shd w:val="clear" w:color="auto" w:fill="auto"/>
          </w:tcPr>
          <w:p w14:paraId="2804F2DE" w14:textId="77777777" w:rsidR="00C22616" w:rsidRPr="00D84713" w:rsidRDefault="00C22616" w:rsidP="004417E7">
            <w:pPr>
              <w:outlineLvl w:val="0"/>
              <w:rPr>
                <w:rFonts w:ascii="Arial" w:hAnsi="Arial" w:cs="Arial"/>
                <w:bCs/>
              </w:rPr>
            </w:pPr>
          </w:p>
        </w:tc>
        <w:tc>
          <w:tcPr>
            <w:tcW w:w="2969" w:type="dxa"/>
            <w:shd w:val="clear" w:color="auto" w:fill="auto"/>
          </w:tcPr>
          <w:p w14:paraId="60E5FF1F" w14:textId="77777777" w:rsidR="00C22616" w:rsidRPr="00D84713" w:rsidRDefault="00C22616" w:rsidP="004417E7">
            <w:pPr>
              <w:outlineLvl w:val="0"/>
              <w:rPr>
                <w:rFonts w:ascii="Arial" w:hAnsi="Arial" w:cs="Arial"/>
                <w:bCs/>
              </w:rPr>
            </w:pPr>
          </w:p>
        </w:tc>
      </w:tr>
      <w:tr w:rsidR="0013359B" w:rsidRPr="00D84713" w14:paraId="66460345" w14:textId="77777777" w:rsidTr="00C141F1">
        <w:tc>
          <w:tcPr>
            <w:tcW w:w="1564" w:type="dxa"/>
            <w:shd w:val="clear" w:color="auto" w:fill="auto"/>
          </w:tcPr>
          <w:p w14:paraId="2C96CBB0" w14:textId="77777777" w:rsidR="00C22616" w:rsidRPr="00D84713" w:rsidRDefault="00C22616" w:rsidP="004417E7">
            <w:pPr>
              <w:outlineLvl w:val="0"/>
              <w:rPr>
                <w:rFonts w:ascii="Arial" w:hAnsi="Arial" w:cs="Arial"/>
                <w:bCs/>
              </w:rPr>
            </w:pPr>
            <w:r w:rsidRPr="00D84713">
              <w:rPr>
                <w:rFonts w:ascii="Arial" w:hAnsi="Arial" w:cs="Arial"/>
                <w:bCs/>
              </w:rPr>
              <w:t>Use of weapon</w:t>
            </w:r>
          </w:p>
        </w:tc>
        <w:tc>
          <w:tcPr>
            <w:tcW w:w="1405" w:type="dxa"/>
            <w:shd w:val="clear" w:color="auto" w:fill="auto"/>
          </w:tcPr>
          <w:p w14:paraId="3010E4B2" w14:textId="77777777" w:rsidR="00C22616" w:rsidRPr="00D84713" w:rsidRDefault="00C22616" w:rsidP="004417E7">
            <w:pPr>
              <w:outlineLvl w:val="0"/>
              <w:rPr>
                <w:rFonts w:ascii="Arial" w:hAnsi="Arial" w:cs="Arial"/>
                <w:bCs/>
              </w:rPr>
            </w:pPr>
          </w:p>
        </w:tc>
        <w:tc>
          <w:tcPr>
            <w:tcW w:w="1457" w:type="dxa"/>
            <w:shd w:val="clear" w:color="auto" w:fill="auto"/>
          </w:tcPr>
          <w:p w14:paraId="13225EA1" w14:textId="77777777" w:rsidR="00C22616" w:rsidRPr="00D84713" w:rsidRDefault="00C22616" w:rsidP="004417E7">
            <w:pPr>
              <w:outlineLvl w:val="0"/>
              <w:rPr>
                <w:rFonts w:ascii="Arial" w:hAnsi="Arial" w:cs="Arial"/>
                <w:bCs/>
              </w:rPr>
            </w:pPr>
          </w:p>
        </w:tc>
        <w:tc>
          <w:tcPr>
            <w:tcW w:w="1644" w:type="dxa"/>
            <w:shd w:val="clear" w:color="auto" w:fill="auto"/>
          </w:tcPr>
          <w:p w14:paraId="2894F16D" w14:textId="77777777" w:rsidR="00C22616" w:rsidRPr="00D84713" w:rsidRDefault="00C22616" w:rsidP="004417E7">
            <w:pPr>
              <w:outlineLvl w:val="0"/>
              <w:rPr>
                <w:rFonts w:ascii="Arial" w:hAnsi="Arial" w:cs="Arial"/>
                <w:bCs/>
              </w:rPr>
            </w:pPr>
          </w:p>
        </w:tc>
        <w:tc>
          <w:tcPr>
            <w:tcW w:w="2969" w:type="dxa"/>
            <w:shd w:val="clear" w:color="auto" w:fill="auto"/>
          </w:tcPr>
          <w:p w14:paraId="74FE9924" w14:textId="77777777" w:rsidR="00C22616" w:rsidRPr="00D84713" w:rsidRDefault="00C22616" w:rsidP="004417E7">
            <w:pPr>
              <w:outlineLvl w:val="0"/>
              <w:rPr>
                <w:rFonts w:ascii="Arial" w:hAnsi="Arial" w:cs="Arial"/>
                <w:bCs/>
              </w:rPr>
            </w:pPr>
          </w:p>
        </w:tc>
      </w:tr>
      <w:tr w:rsidR="0013359B" w:rsidRPr="00D84713" w14:paraId="658B4EB7" w14:textId="77777777" w:rsidTr="00C141F1">
        <w:tc>
          <w:tcPr>
            <w:tcW w:w="1564" w:type="dxa"/>
            <w:shd w:val="clear" w:color="auto" w:fill="auto"/>
          </w:tcPr>
          <w:p w14:paraId="26F85E63" w14:textId="77777777" w:rsidR="00C22616" w:rsidRPr="00D84713" w:rsidRDefault="00C22616" w:rsidP="004417E7">
            <w:pPr>
              <w:outlineLvl w:val="0"/>
              <w:rPr>
                <w:rFonts w:ascii="Arial" w:hAnsi="Arial" w:cs="Arial"/>
                <w:bCs/>
              </w:rPr>
            </w:pPr>
            <w:r w:rsidRPr="00D84713">
              <w:rPr>
                <w:rFonts w:ascii="Arial" w:hAnsi="Arial" w:cs="Arial"/>
                <w:bCs/>
              </w:rPr>
              <w:t>Other (please specify)</w:t>
            </w:r>
          </w:p>
        </w:tc>
        <w:tc>
          <w:tcPr>
            <w:tcW w:w="1405" w:type="dxa"/>
            <w:shd w:val="clear" w:color="auto" w:fill="auto"/>
          </w:tcPr>
          <w:p w14:paraId="2149BA28" w14:textId="77777777" w:rsidR="00C22616" w:rsidRPr="00D84713" w:rsidRDefault="00C22616" w:rsidP="004417E7">
            <w:pPr>
              <w:outlineLvl w:val="0"/>
              <w:rPr>
                <w:rFonts w:ascii="Arial" w:hAnsi="Arial" w:cs="Arial"/>
                <w:bCs/>
              </w:rPr>
            </w:pPr>
          </w:p>
        </w:tc>
        <w:tc>
          <w:tcPr>
            <w:tcW w:w="1457" w:type="dxa"/>
            <w:shd w:val="clear" w:color="auto" w:fill="auto"/>
          </w:tcPr>
          <w:p w14:paraId="2477613B" w14:textId="77777777" w:rsidR="00C22616" w:rsidRPr="00D84713" w:rsidRDefault="00C22616" w:rsidP="004417E7">
            <w:pPr>
              <w:outlineLvl w:val="0"/>
              <w:rPr>
                <w:rFonts w:ascii="Arial" w:hAnsi="Arial" w:cs="Arial"/>
                <w:bCs/>
              </w:rPr>
            </w:pPr>
          </w:p>
        </w:tc>
        <w:tc>
          <w:tcPr>
            <w:tcW w:w="1644" w:type="dxa"/>
            <w:shd w:val="clear" w:color="auto" w:fill="auto"/>
          </w:tcPr>
          <w:p w14:paraId="12D9DFF7" w14:textId="77777777" w:rsidR="00C22616" w:rsidRPr="00D84713" w:rsidRDefault="00C22616" w:rsidP="004417E7">
            <w:pPr>
              <w:outlineLvl w:val="0"/>
              <w:rPr>
                <w:rFonts w:ascii="Arial" w:hAnsi="Arial" w:cs="Arial"/>
                <w:bCs/>
              </w:rPr>
            </w:pPr>
          </w:p>
        </w:tc>
        <w:tc>
          <w:tcPr>
            <w:tcW w:w="2969" w:type="dxa"/>
            <w:shd w:val="clear" w:color="auto" w:fill="auto"/>
          </w:tcPr>
          <w:p w14:paraId="4B71BDCD" w14:textId="77777777" w:rsidR="00C22616" w:rsidRPr="00D84713" w:rsidRDefault="00C22616" w:rsidP="004417E7">
            <w:pPr>
              <w:outlineLvl w:val="0"/>
              <w:rPr>
                <w:rFonts w:ascii="Arial" w:hAnsi="Arial" w:cs="Arial"/>
                <w:bCs/>
              </w:rPr>
            </w:pPr>
          </w:p>
        </w:tc>
      </w:tr>
    </w:tbl>
    <w:p w14:paraId="2C57BC3E" w14:textId="77777777" w:rsidR="00C22616" w:rsidRPr="00D84713" w:rsidRDefault="00C22616" w:rsidP="00C22616">
      <w:pPr>
        <w:outlineLvl w:val="0"/>
        <w:rPr>
          <w:rFonts w:ascii="Arial" w:hAnsi="Arial" w:cs="Arial"/>
          <w:b/>
          <w:bCs/>
        </w:rPr>
      </w:pPr>
    </w:p>
    <w:p w14:paraId="3CDD505E" w14:textId="77777777" w:rsidR="00C22616" w:rsidRPr="00D84713" w:rsidRDefault="00C22616" w:rsidP="00C22616">
      <w:pPr>
        <w:rPr>
          <w:rFonts w:ascii="Arial" w:hAnsi="Arial" w:cs="Arial"/>
          <w:b/>
        </w:rPr>
      </w:pPr>
      <w:r w:rsidRPr="00D84713">
        <w:rPr>
          <w:rFonts w:ascii="Arial" w:hAnsi="Arial" w:cs="Arial"/>
          <w:b/>
        </w:rPr>
        <w:t>Influencing factors</w:t>
      </w:r>
    </w:p>
    <w:p w14:paraId="116108AF" w14:textId="77777777" w:rsidR="00C22616" w:rsidRPr="00D84713" w:rsidRDefault="00C22616" w:rsidP="00C22616">
      <w:pPr>
        <w:rPr>
          <w:rFonts w:ascii="Arial" w:hAnsi="Arial" w:cs="Arial"/>
        </w:rPr>
      </w:pPr>
    </w:p>
    <w:p w14:paraId="5296CF94" w14:textId="77777777" w:rsidR="00C22616" w:rsidRPr="00D84713" w:rsidRDefault="00C22616" w:rsidP="00C22616">
      <w:pPr>
        <w:rPr>
          <w:rFonts w:ascii="Arial" w:hAnsi="Arial" w:cs="Arial"/>
        </w:rPr>
      </w:pPr>
      <w:r w:rsidRPr="00D84713">
        <w:rPr>
          <w:rFonts w:ascii="Arial" w:hAnsi="Arial" w:cs="Arial"/>
        </w:rPr>
        <w:t>Risk assessment also involves an analysis of the “hazards” – the environmental factors which influence the probability of the behaviour causing concern. In a school situation, these “hazards” are likely to include features of the daily timetable, and interaction with other pupils, and even the skills that adults demonstrate when working with the pupil.</w:t>
      </w:r>
    </w:p>
    <w:p w14:paraId="7EA64ED5" w14:textId="77777777" w:rsidR="00C22616" w:rsidRPr="00D84713" w:rsidRDefault="00C22616" w:rsidP="00C22616">
      <w:pPr>
        <w:rPr>
          <w:rFonts w:ascii="Arial" w:hAnsi="Arial" w:cs="Arial"/>
        </w:rPr>
      </w:pPr>
    </w:p>
    <w:p w14:paraId="4D2B3B10" w14:textId="77777777" w:rsidR="00C22616" w:rsidRPr="00D84713" w:rsidRDefault="00C22616" w:rsidP="00C22616">
      <w:pPr>
        <w:rPr>
          <w:rFonts w:ascii="Arial" w:hAnsi="Arial" w:cs="Arial"/>
        </w:rPr>
      </w:pPr>
      <w:r w:rsidRPr="00D84713">
        <w:rPr>
          <w:rFonts w:ascii="Arial" w:hAnsi="Arial" w:cs="Arial"/>
        </w:rPr>
        <w:t xml:space="preserve">Use Table Two below to show the factors that are associated with the behaviours causing concern. </w:t>
      </w:r>
    </w:p>
    <w:p w14:paraId="0E85AE0E" w14:textId="77777777" w:rsidR="00C22616" w:rsidRPr="00D84713" w:rsidRDefault="00C22616" w:rsidP="00C22616">
      <w:pPr>
        <w:pStyle w:val="Heading3"/>
        <w:rPr>
          <w:sz w:val="24"/>
          <w:szCs w:val="24"/>
        </w:rPr>
      </w:pPr>
      <w:r w:rsidRPr="00D84713">
        <w:rPr>
          <w:sz w:val="24"/>
          <w:szCs w:val="24"/>
        </w:rPr>
        <w:t>Table Two (overleaf)</w:t>
      </w:r>
    </w:p>
    <w:p w14:paraId="39730F60" w14:textId="77777777" w:rsidR="00C22616" w:rsidRPr="00D84713" w:rsidRDefault="00C22616" w:rsidP="00C22616">
      <w:pPr>
        <w:rPr>
          <w:rFonts w:ascii="Arial" w:hAnsi="Arial" w:cs="Arial"/>
        </w:rPr>
      </w:pPr>
    </w:p>
    <w:p w14:paraId="0E21A9DF" w14:textId="77777777" w:rsidR="00C22616" w:rsidRPr="00961611" w:rsidRDefault="00C22616" w:rsidP="00C22616">
      <w:pPr>
        <w:rPr>
          <w:rFonts w:ascii="Arial" w:hAnsi="Arial" w:cs="Arial"/>
          <w:b/>
        </w:rPr>
      </w:pPr>
      <w:r w:rsidRPr="00D84713">
        <w:rPr>
          <w:rFonts w:ascii="Arial" w:hAnsi="Arial" w:cs="Arial"/>
        </w:rPr>
        <w:br w:type="page"/>
      </w:r>
      <w:r w:rsidR="00961611" w:rsidRPr="00961611">
        <w:rPr>
          <w:rFonts w:ascii="Arial" w:hAnsi="Arial" w:cs="Arial"/>
          <w:b/>
        </w:rPr>
        <w:lastRenderedPageBreak/>
        <w:t>Table Two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50"/>
        <w:gridCol w:w="5206"/>
        <w:gridCol w:w="3066"/>
      </w:tblGrid>
      <w:tr w:rsidR="00C22616" w:rsidRPr="00D84713" w14:paraId="2CE5C552" w14:textId="77777777" w:rsidTr="00831763">
        <w:trPr>
          <w:cantSplit/>
        </w:trPr>
        <w:tc>
          <w:tcPr>
            <w:tcW w:w="9039" w:type="dxa"/>
            <w:gridSpan w:val="4"/>
            <w:shd w:val="pct10" w:color="auto" w:fill="auto"/>
          </w:tcPr>
          <w:p w14:paraId="3C7E9B3E" w14:textId="77777777" w:rsidR="00C22616" w:rsidRPr="00D84713" w:rsidRDefault="00C22616" w:rsidP="00321235">
            <w:pPr>
              <w:jc w:val="center"/>
              <w:rPr>
                <w:rFonts w:ascii="Arial" w:hAnsi="Arial" w:cs="Arial"/>
                <w:b/>
                <w:bCs/>
              </w:rPr>
            </w:pPr>
          </w:p>
          <w:p w14:paraId="60165B16" w14:textId="77777777" w:rsidR="00C22616" w:rsidRPr="00D84713" w:rsidRDefault="00C22616" w:rsidP="00321235">
            <w:pPr>
              <w:jc w:val="center"/>
              <w:rPr>
                <w:rFonts w:ascii="Arial" w:hAnsi="Arial" w:cs="Arial"/>
                <w:b/>
                <w:bCs/>
              </w:rPr>
            </w:pPr>
            <w:r w:rsidRPr="00D84713">
              <w:rPr>
                <w:rFonts w:ascii="Arial" w:hAnsi="Arial" w:cs="Arial"/>
                <w:b/>
                <w:bCs/>
              </w:rPr>
              <w:t>POSSIBLE INFLUENCING FACTORS</w:t>
            </w:r>
          </w:p>
          <w:p w14:paraId="54B1325C" w14:textId="77777777" w:rsidR="00C22616" w:rsidRPr="00D84713" w:rsidRDefault="00C22616" w:rsidP="00321235">
            <w:pPr>
              <w:jc w:val="center"/>
              <w:rPr>
                <w:rFonts w:ascii="Arial" w:hAnsi="Arial" w:cs="Arial"/>
                <w:b/>
                <w:bCs/>
              </w:rPr>
            </w:pPr>
          </w:p>
        </w:tc>
      </w:tr>
      <w:tr w:rsidR="00C22616" w:rsidRPr="00D84713" w14:paraId="3D0A7BF3" w14:textId="77777777" w:rsidTr="00831763">
        <w:trPr>
          <w:cantSplit/>
        </w:trPr>
        <w:tc>
          <w:tcPr>
            <w:tcW w:w="417" w:type="dxa"/>
            <w:tcBorders>
              <w:right w:val="nil"/>
            </w:tcBorders>
          </w:tcPr>
          <w:p w14:paraId="05CFA2B9" w14:textId="77777777" w:rsidR="00C22616" w:rsidRPr="00D84713" w:rsidRDefault="00C22616" w:rsidP="00321235">
            <w:pPr>
              <w:rPr>
                <w:rFonts w:ascii="Arial" w:hAnsi="Arial" w:cs="Arial"/>
              </w:rPr>
            </w:pPr>
            <w:r w:rsidRPr="00D84713">
              <w:rPr>
                <w:rFonts w:ascii="Arial" w:hAnsi="Arial" w:cs="Arial"/>
              </w:rPr>
              <w:t>1.</w:t>
            </w:r>
          </w:p>
        </w:tc>
        <w:tc>
          <w:tcPr>
            <w:tcW w:w="5556" w:type="dxa"/>
            <w:gridSpan w:val="2"/>
            <w:tcBorders>
              <w:left w:val="nil"/>
            </w:tcBorders>
          </w:tcPr>
          <w:p w14:paraId="09A25513" w14:textId="77777777" w:rsidR="00C22616" w:rsidRPr="00D84713" w:rsidRDefault="00C22616" w:rsidP="00321235">
            <w:pPr>
              <w:rPr>
                <w:rFonts w:ascii="Arial" w:hAnsi="Arial" w:cs="Arial"/>
              </w:rPr>
            </w:pPr>
            <w:r w:rsidRPr="00D84713">
              <w:rPr>
                <w:rFonts w:ascii="Arial" w:hAnsi="Arial" w:cs="Arial"/>
              </w:rPr>
              <w:t>Periods of unstructured activity</w:t>
            </w:r>
          </w:p>
          <w:p w14:paraId="33A6606B" w14:textId="77777777" w:rsidR="00C22616" w:rsidRPr="00D84713" w:rsidRDefault="00C22616" w:rsidP="00321235">
            <w:pPr>
              <w:rPr>
                <w:rFonts w:ascii="Arial" w:hAnsi="Arial" w:cs="Arial"/>
              </w:rPr>
            </w:pPr>
          </w:p>
        </w:tc>
        <w:tc>
          <w:tcPr>
            <w:tcW w:w="3066" w:type="dxa"/>
          </w:tcPr>
          <w:p w14:paraId="10CDAA49" w14:textId="77777777" w:rsidR="00C22616" w:rsidRPr="00D84713" w:rsidRDefault="00C22616" w:rsidP="00321235">
            <w:pPr>
              <w:rPr>
                <w:rFonts w:ascii="Arial" w:hAnsi="Arial" w:cs="Arial"/>
              </w:rPr>
            </w:pPr>
          </w:p>
        </w:tc>
      </w:tr>
      <w:tr w:rsidR="00C22616" w:rsidRPr="00D84713" w14:paraId="724039AA" w14:textId="77777777" w:rsidTr="00831763">
        <w:trPr>
          <w:cantSplit/>
        </w:trPr>
        <w:tc>
          <w:tcPr>
            <w:tcW w:w="417" w:type="dxa"/>
            <w:tcBorders>
              <w:right w:val="nil"/>
            </w:tcBorders>
          </w:tcPr>
          <w:p w14:paraId="5641F36A" w14:textId="77777777" w:rsidR="00C22616" w:rsidRPr="00D84713" w:rsidRDefault="00C22616" w:rsidP="00321235">
            <w:pPr>
              <w:rPr>
                <w:rFonts w:ascii="Arial" w:hAnsi="Arial" w:cs="Arial"/>
              </w:rPr>
            </w:pPr>
            <w:r w:rsidRPr="00D84713">
              <w:rPr>
                <w:rFonts w:ascii="Arial" w:hAnsi="Arial" w:cs="Arial"/>
              </w:rPr>
              <w:t>2.</w:t>
            </w:r>
          </w:p>
        </w:tc>
        <w:tc>
          <w:tcPr>
            <w:tcW w:w="5556" w:type="dxa"/>
            <w:gridSpan w:val="2"/>
            <w:tcBorders>
              <w:left w:val="nil"/>
            </w:tcBorders>
          </w:tcPr>
          <w:p w14:paraId="3B24170E" w14:textId="77777777" w:rsidR="00C22616" w:rsidRPr="00D84713" w:rsidRDefault="00C22616" w:rsidP="00321235">
            <w:pPr>
              <w:rPr>
                <w:rFonts w:ascii="Arial" w:hAnsi="Arial" w:cs="Arial"/>
              </w:rPr>
            </w:pPr>
            <w:r w:rsidRPr="00D84713">
              <w:rPr>
                <w:rFonts w:ascii="Arial" w:hAnsi="Arial" w:cs="Arial"/>
              </w:rPr>
              <w:t>Transition times</w:t>
            </w:r>
          </w:p>
          <w:p w14:paraId="72953CFD" w14:textId="77777777" w:rsidR="00C22616" w:rsidRPr="00D84713" w:rsidRDefault="00C22616" w:rsidP="00321235">
            <w:pPr>
              <w:rPr>
                <w:rFonts w:ascii="Arial" w:hAnsi="Arial" w:cs="Arial"/>
              </w:rPr>
            </w:pPr>
          </w:p>
        </w:tc>
        <w:tc>
          <w:tcPr>
            <w:tcW w:w="3066" w:type="dxa"/>
          </w:tcPr>
          <w:p w14:paraId="6251ABFF" w14:textId="77777777" w:rsidR="00C22616" w:rsidRPr="00D84713" w:rsidRDefault="00C22616" w:rsidP="00321235">
            <w:pPr>
              <w:rPr>
                <w:rFonts w:ascii="Arial" w:hAnsi="Arial" w:cs="Arial"/>
              </w:rPr>
            </w:pPr>
          </w:p>
        </w:tc>
      </w:tr>
      <w:tr w:rsidR="00C22616" w:rsidRPr="00D84713" w14:paraId="017DACA3" w14:textId="77777777" w:rsidTr="00831763">
        <w:trPr>
          <w:cantSplit/>
        </w:trPr>
        <w:tc>
          <w:tcPr>
            <w:tcW w:w="417" w:type="dxa"/>
            <w:tcBorders>
              <w:right w:val="nil"/>
            </w:tcBorders>
          </w:tcPr>
          <w:p w14:paraId="24F11B68" w14:textId="77777777" w:rsidR="00C22616" w:rsidRPr="00D84713" w:rsidRDefault="00C22616" w:rsidP="00321235">
            <w:pPr>
              <w:rPr>
                <w:rFonts w:ascii="Arial" w:hAnsi="Arial" w:cs="Arial"/>
              </w:rPr>
            </w:pPr>
            <w:r w:rsidRPr="00D84713">
              <w:rPr>
                <w:rFonts w:ascii="Arial" w:hAnsi="Arial" w:cs="Arial"/>
              </w:rPr>
              <w:t>3.</w:t>
            </w:r>
          </w:p>
        </w:tc>
        <w:tc>
          <w:tcPr>
            <w:tcW w:w="5556" w:type="dxa"/>
            <w:gridSpan w:val="2"/>
            <w:tcBorders>
              <w:left w:val="nil"/>
            </w:tcBorders>
          </w:tcPr>
          <w:p w14:paraId="50B526F1" w14:textId="77777777" w:rsidR="00C22616" w:rsidRPr="00D84713" w:rsidRDefault="00C22616" w:rsidP="00321235">
            <w:pPr>
              <w:rPr>
                <w:rFonts w:ascii="Arial" w:hAnsi="Arial" w:cs="Arial"/>
              </w:rPr>
            </w:pPr>
            <w:r w:rsidRPr="00D84713">
              <w:rPr>
                <w:rFonts w:ascii="Arial" w:hAnsi="Arial" w:cs="Arial"/>
              </w:rPr>
              <w:t>Availability of dangerous equipment</w:t>
            </w:r>
          </w:p>
          <w:p w14:paraId="50A3D44D" w14:textId="77777777" w:rsidR="00C22616" w:rsidRPr="00D84713" w:rsidRDefault="00C22616" w:rsidP="00321235">
            <w:pPr>
              <w:rPr>
                <w:rFonts w:ascii="Arial" w:hAnsi="Arial" w:cs="Arial"/>
              </w:rPr>
            </w:pPr>
          </w:p>
        </w:tc>
        <w:tc>
          <w:tcPr>
            <w:tcW w:w="3066" w:type="dxa"/>
          </w:tcPr>
          <w:p w14:paraId="38146544" w14:textId="77777777" w:rsidR="00C22616" w:rsidRPr="00D84713" w:rsidRDefault="00C22616" w:rsidP="00321235">
            <w:pPr>
              <w:rPr>
                <w:rFonts w:ascii="Arial" w:hAnsi="Arial" w:cs="Arial"/>
              </w:rPr>
            </w:pPr>
          </w:p>
        </w:tc>
      </w:tr>
      <w:tr w:rsidR="00C22616" w:rsidRPr="00D84713" w14:paraId="07FFB9F7" w14:textId="77777777" w:rsidTr="00831763">
        <w:trPr>
          <w:cantSplit/>
        </w:trPr>
        <w:tc>
          <w:tcPr>
            <w:tcW w:w="417" w:type="dxa"/>
            <w:tcBorders>
              <w:bottom w:val="nil"/>
              <w:right w:val="nil"/>
            </w:tcBorders>
          </w:tcPr>
          <w:p w14:paraId="4D548EE7" w14:textId="77777777" w:rsidR="00C22616" w:rsidRPr="00D84713" w:rsidRDefault="00C22616" w:rsidP="00321235">
            <w:pPr>
              <w:rPr>
                <w:rFonts w:ascii="Arial" w:hAnsi="Arial" w:cs="Arial"/>
              </w:rPr>
            </w:pPr>
            <w:r w:rsidRPr="00D84713">
              <w:rPr>
                <w:rFonts w:ascii="Arial" w:hAnsi="Arial" w:cs="Arial"/>
              </w:rPr>
              <w:t>4.</w:t>
            </w:r>
          </w:p>
        </w:tc>
        <w:tc>
          <w:tcPr>
            <w:tcW w:w="5556" w:type="dxa"/>
            <w:gridSpan w:val="2"/>
            <w:tcBorders>
              <w:left w:val="nil"/>
              <w:bottom w:val="nil"/>
            </w:tcBorders>
          </w:tcPr>
          <w:p w14:paraId="3FFB1BC5" w14:textId="77777777" w:rsidR="00C22616" w:rsidRPr="00D84713" w:rsidRDefault="00C22616" w:rsidP="00321235">
            <w:pPr>
              <w:rPr>
                <w:rFonts w:ascii="Arial" w:hAnsi="Arial" w:cs="Arial"/>
              </w:rPr>
            </w:pPr>
            <w:r w:rsidRPr="00D84713">
              <w:rPr>
                <w:rFonts w:ascii="Arial" w:hAnsi="Arial" w:cs="Arial"/>
              </w:rPr>
              <w:t>Periods of increased pressure e.g.</w:t>
            </w:r>
          </w:p>
        </w:tc>
        <w:tc>
          <w:tcPr>
            <w:tcW w:w="3066" w:type="dxa"/>
            <w:tcBorders>
              <w:bottom w:val="nil"/>
            </w:tcBorders>
          </w:tcPr>
          <w:p w14:paraId="1F65306E" w14:textId="77777777" w:rsidR="00C22616" w:rsidRPr="00D84713" w:rsidRDefault="00C22616" w:rsidP="00321235">
            <w:pPr>
              <w:rPr>
                <w:rFonts w:ascii="Arial" w:hAnsi="Arial" w:cs="Arial"/>
              </w:rPr>
            </w:pPr>
          </w:p>
        </w:tc>
      </w:tr>
      <w:tr w:rsidR="00C22616" w:rsidRPr="00D84713" w14:paraId="46DEC3EF" w14:textId="77777777" w:rsidTr="00831763">
        <w:trPr>
          <w:cantSplit/>
        </w:trPr>
        <w:tc>
          <w:tcPr>
            <w:tcW w:w="417" w:type="dxa"/>
            <w:tcBorders>
              <w:top w:val="nil"/>
              <w:right w:val="nil"/>
            </w:tcBorders>
          </w:tcPr>
          <w:p w14:paraId="788DEF93" w14:textId="77777777" w:rsidR="00C22616" w:rsidRPr="00D84713" w:rsidRDefault="00C22616" w:rsidP="00321235">
            <w:pPr>
              <w:rPr>
                <w:rFonts w:ascii="Arial" w:hAnsi="Arial" w:cs="Arial"/>
              </w:rPr>
            </w:pPr>
          </w:p>
        </w:tc>
        <w:tc>
          <w:tcPr>
            <w:tcW w:w="350" w:type="dxa"/>
            <w:tcBorders>
              <w:top w:val="nil"/>
              <w:left w:val="nil"/>
              <w:right w:val="nil"/>
            </w:tcBorders>
          </w:tcPr>
          <w:p w14:paraId="782CD91A" w14:textId="77777777" w:rsidR="00C22616" w:rsidRPr="00D84713" w:rsidRDefault="00C22616" w:rsidP="00321235">
            <w:pPr>
              <w:rPr>
                <w:rFonts w:ascii="Arial" w:hAnsi="Arial" w:cs="Arial"/>
              </w:rPr>
            </w:pPr>
            <w:r w:rsidRPr="00D84713">
              <w:rPr>
                <w:rFonts w:ascii="Arial" w:hAnsi="Arial" w:cs="Arial"/>
              </w:rPr>
              <w:t>a</w:t>
            </w:r>
          </w:p>
          <w:p w14:paraId="6B91C0A4" w14:textId="77777777" w:rsidR="00C22616" w:rsidRPr="00D84713" w:rsidRDefault="00C22616" w:rsidP="00321235">
            <w:pPr>
              <w:rPr>
                <w:rFonts w:ascii="Arial" w:hAnsi="Arial" w:cs="Arial"/>
              </w:rPr>
            </w:pPr>
            <w:r w:rsidRPr="00D84713">
              <w:rPr>
                <w:rFonts w:ascii="Arial" w:hAnsi="Arial" w:cs="Arial"/>
              </w:rPr>
              <w:t>b</w:t>
            </w:r>
          </w:p>
          <w:p w14:paraId="519839B4" w14:textId="77777777" w:rsidR="00C22616" w:rsidRPr="00D84713" w:rsidRDefault="00C22616" w:rsidP="00321235">
            <w:pPr>
              <w:rPr>
                <w:rFonts w:ascii="Arial" w:hAnsi="Arial" w:cs="Arial"/>
              </w:rPr>
            </w:pPr>
            <w:r w:rsidRPr="00D84713">
              <w:rPr>
                <w:rFonts w:ascii="Arial" w:hAnsi="Arial" w:cs="Arial"/>
              </w:rPr>
              <w:t>c</w:t>
            </w:r>
          </w:p>
        </w:tc>
        <w:tc>
          <w:tcPr>
            <w:tcW w:w="5206" w:type="dxa"/>
            <w:tcBorders>
              <w:top w:val="nil"/>
              <w:left w:val="nil"/>
            </w:tcBorders>
          </w:tcPr>
          <w:p w14:paraId="57EA9E68" w14:textId="77777777" w:rsidR="00C22616" w:rsidRPr="00D84713" w:rsidRDefault="00C22616" w:rsidP="00321235">
            <w:pPr>
              <w:rPr>
                <w:rFonts w:ascii="Arial" w:hAnsi="Arial" w:cs="Arial"/>
              </w:rPr>
            </w:pPr>
            <w:r w:rsidRPr="00D84713">
              <w:rPr>
                <w:rFonts w:ascii="Arial" w:hAnsi="Arial" w:cs="Arial"/>
              </w:rPr>
              <w:t xml:space="preserve">Home factors (change of home circumstances) </w:t>
            </w:r>
          </w:p>
          <w:p w14:paraId="5ECBEAD3" w14:textId="77777777" w:rsidR="00C22616" w:rsidRPr="00D84713" w:rsidRDefault="00C22616" w:rsidP="00321235">
            <w:pPr>
              <w:rPr>
                <w:rFonts w:ascii="Arial" w:hAnsi="Arial" w:cs="Arial"/>
              </w:rPr>
            </w:pPr>
            <w:r w:rsidRPr="00D84713">
              <w:rPr>
                <w:rFonts w:ascii="Arial" w:hAnsi="Arial" w:cs="Arial"/>
              </w:rPr>
              <w:t>School factors (assessment periods, routine changes)</w:t>
            </w:r>
          </w:p>
          <w:p w14:paraId="4FFC81D5" w14:textId="77777777" w:rsidR="00C22616" w:rsidRPr="00D84713" w:rsidRDefault="00C22616" w:rsidP="00321235">
            <w:pPr>
              <w:rPr>
                <w:rFonts w:ascii="Arial" w:hAnsi="Arial" w:cs="Arial"/>
              </w:rPr>
            </w:pPr>
            <w:r w:rsidRPr="00D84713">
              <w:rPr>
                <w:rFonts w:ascii="Arial" w:hAnsi="Arial" w:cs="Arial"/>
              </w:rPr>
              <w:t>Other (please specify)</w:t>
            </w:r>
          </w:p>
          <w:p w14:paraId="250DB8C6" w14:textId="77777777" w:rsidR="00C22616" w:rsidRPr="00D84713" w:rsidRDefault="00C22616" w:rsidP="00321235">
            <w:pPr>
              <w:rPr>
                <w:rFonts w:ascii="Arial" w:hAnsi="Arial" w:cs="Arial"/>
              </w:rPr>
            </w:pPr>
          </w:p>
        </w:tc>
        <w:tc>
          <w:tcPr>
            <w:tcW w:w="3066" w:type="dxa"/>
            <w:tcBorders>
              <w:top w:val="nil"/>
            </w:tcBorders>
          </w:tcPr>
          <w:p w14:paraId="1A764917" w14:textId="77777777" w:rsidR="00C22616" w:rsidRPr="00D84713" w:rsidRDefault="00C22616" w:rsidP="00321235">
            <w:pPr>
              <w:rPr>
                <w:rFonts w:ascii="Arial" w:hAnsi="Arial" w:cs="Arial"/>
              </w:rPr>
            </w:pPr>
          </w:p>
        </w:tc>
      </w:tr>
      <w:tr w:rsidR="00C22616" w:rsidRPr="00D84713" w14:paraId="6E8C15DA" w14:textId="77777777" w:rsidTr="00831763">
        <w:trPr>
          <w:cantSplit/>
        </w:trPr>
        <w:tc>
          <w:tcPr>
            <w:tcW w:w="417" w:type="dxa"/>
            <w:tcBorders>
              <w:right w:val="nil"/>
            </w:tcBorders>
          </w:tcPr>
          <w:p w14:paraId="6B0F73B9" w14:textId="77777777" w:rsidR="00C22616" w:rsidRPr="00D84713" w:rsidRDefault="00C22616" w:rsidP="00321235">
            <w:pPr>
              <w:rPr>
                <w:rFonts w:ascii="Arial" w:hAnsi="Arial" w:cs="Arial"/>
              </w:rPr>
            </w:pPr>
            <w:r w:rsidRPr="00D84713">
              <w:rPr>
                <w:rFonts w:ascii="Arial" w:hAnsi="Arial" w:cs="Arial"/>
              </w:rPr>
              <w:t>5.</w:t>
            </w:r>
          </w:p>
        </w:tc>
        <w:tc>
          <w:tcPr>
            <w:tcW w:w="5556" w:type="dxa"/>
            <w:gridSpan w:val="2"/>
            <w:tcBorders>
              <w:left w:val="nil"/>
            </w:tcBorders>
          </w:tcPr>
          <w:p w14:paraId="4AD7807C" w14:textId="77777777" w:rsidR="00C22616" w:rsidRPr="00D84713" w:rsidRDefault="00C22616" w:rsidP="00321235">
            <w:pPr>
              <w:rPr>
                <w:rFonts w:ascii="Arial" w:hAnsi="Arial" w:cs="Arial"/>
              </w:rPr>
            </w:pPr>
            <w:r w:rsidRPr="00D84713">
              <w:rPr>
                <w:rFonts w:ascii="Arial" w:hAnsi="Arial" w:cs="Arial"/>
              </w:rPr>
              <w:t>Spaces which involve close physical proximity</w:t>
            </w:r>
          </w:p>
          <w:p w14:paraId="4868EDB0" w14:textId="77777777" w:rsidR="00C22616" w:rsidRPr="00D84713" w:rsidRDefault="00C22616" w:rsidP="00321235">
            <w:pPr>
              <w:rPr>
                <w:rFonts w:ascii="Arial" w:hAnsi="Arial" w:cs="Arial"/>
              </w:rPr>
            </w:pPr>
          </w:p>
        </w:tc>
        <w:tc>
          <w:tcPr>
            <w:tcW w:w="3066" w:type="dxa"/>
          </w:tcPr>
          <w:p w14:paraId="7C734E34" w14:textId="77777777" w:rsidR="00C22616" w:rsidRPr="00D84713" w:rsidRDefault="00C22616" w:rsidP="00321235">
            <w:pPr>
              <w:rPr>
                <w:rFonts w:ascii="Arial" w:hAnsi="Arial" w:cs="Arial"/>
              </w:rPr>
            </w:pPr>
          </w:p>
        </w:tc>
      </w:tr>
      <w:tr w:rsidR="00C22616" w:rsidRPr="00D84713" w14:paraId="55F0FCF8" w14:textId="77777777" w:rsidTr="00831763">
        <w:trPr>
          <w:cantSplit/>
        </w:trPr>
        <w:tc>
          <w:tcPr>
            <w:tcW w:w="417" w:type="dxa"/>
            <w:tcBorders>
              <w:right w:val="nil"/>
            </w:tcBorders>
          </w:tcPr>
          <w:p w14:paraId="0F2F3ADE" w14:textId="77777777" w:rsidR="00C22616" w:rsidRPr="00D84713" w:rsidRDefault="00C22616" w:rsidP="00321235">
            <w:pPr>
              <w:rPr>
                <w:rFonts w:ascii="Arial" w:hAnsi="Arial" w:cs="Arial"/>
              </w:rPr>
            </w:pPr>
            <w:r w:rsidRPr="00D84713">
              <w:rPr>
                <w:rFonts w:ascii="Arial" w:hAnsi="Arial" w:cs="Arial"/>
              </w:rPr>
              <w:t>6.</w:t>
            </w:r>
          </w:p>
        </w:tc>
        <w:tc>
          <w:tcPr>
            <w:tcW w:w="5556" w:type="dxa"/>
            <w:gridSpan w:val="2"/>
            <w:tcBorders>
              <w:left w:val="nil"/>
            </w:tcBorders>
          </w:tcPr>
          <w:p w14:paraId="21F21511" w14:textId="77777777" w:rsidR="00C22616" w:rsidRPr="00D84713" w:rsidRDefault="00C22616" w:rsidP="00321235">
            <w:pPr>
              <w:rPr>
                <w:rFonts w:ascii="Arial" w:hAnsi="Arial" w:cs="Arial"/>
              </w:rPr>
            </w:pPr>
            <w:proofErr w:type="gramStart"/>
            <w:r w:rsidRPr="00D84713">
              <w:rPr>
                <w:rFonts w:ascii="Arial" w:hAnsi="Arial" w:cs="Arial"/>
              </w:rPr>
              <w:t>Particular pupils/adults</w:t>
            </w:r>
            <w:proofErr w:type="gramEnd"/>
            <w:r w:rsidRPr="00D84713">
              <w:rPr>
                <w:rFonts w:ascii="Arial" w:hAnsi="Arial" w:cs="Arial"/>
              </w:rPr>
              <w:t xml:space="preserve"> (please specify)</w:t>
            </w:r>
          </w:p>
          <w:p w14:paraId="5F1EEC6A" w14:textId="77777777" w:rsidR="00C22616" w:rsidRPr="00D84713" w:rsidRDefault="00C22616" w:rsidP="00321235">
            <w:pPr>
              <w:rPr>
                <w:rFonts w:ascii="Arial" w:hAnsi="Arial" w:cs="Arial"/>
              </w:rPr>
            </w:pPr>
          </w:p>
          <w:p w14:paraId="40608409" w14:textId="77777777" w:rsidR="00C22616" w:rsidRPr="00D84713" w:rsidRDefault="00C22616" w:rsidP="00321235">
            <w:pPr>
              <w:rPr>
                <w:rFonts w:ascii="Arial" w:hAnsi="Arial" w:cs="Arial"/>
              </w:rPr>
            </w:pPr>
          </w:p>
          <w:p w14:paraId="51B62BD4" w14:textId="77777777" w:rsidR="00C22616" w:rsidRPr="00D84713" w:rsidRDefault="00C22616" w:rsidP="00321235">
            <w:pPr>
              <w:rPr>
                <w:rFonts w:ascii="Arial" w:hAnsi="Arial" w:cs="Arial"/>
              </w:rPr>
            </w:pPr>
          </w:p>
        </w:tc>
        <w:tc>
          <w:tcPr>
            <w:tcW w:w="3066" w:type="dxa"/>
          </w:tcPr>
          <w:p w14:paraId="54BC46B2" w14:textId="77777777" w:rsidR="00C22616" w:rsidRPr="00D84713" w:rsidRDefault="00C22616" w:rsidP="00321235">
            <w:pPr>
              <w:rPr>
                <w:rFonts w:ascii="Arial" w:hAnsi="Arial" w:cs="Arial"/>
              </w:rPr>
            </w:pPr>
          </w:p>
        </w:tc>
      </w:tr>
      <w:tr w:rsidR="00C22616" w:rsidRPr="00D84713" w14:paraId="7416BA54" w14:textId="77777777" w:rsidTr="00831763">
        <w:trPr>
          <w:cantSplit/>
        </w:trPr>
        <w:tc>
          <w:tcPr>
            <w:tcW w:w="417" w:type="dxa"/>
            <w:tcBorders>
              <w:right w:val="nil"/>
            </w:tcBorders>
          </w:tcPr>
          <w:p w14:paraId="19259BED" w14:textId="77777777" w:rsidR="00C22616" w:rsidRPr="00D84713" w:rsidRDefault="00C22616" w:rsidP="00321235">
            <w:pPr>
              <w:rPr>
                <w:rFonts w:ascii="Arial" w:hAnsi="Arial" w:cs="Arial"/>
              </w:rPr>
            </w:pPr>
            <w:r w:rsidRPr="00D84713">
              <w:rPr>
                <w:rFonts w:ascii="Arial" w:hAnsi="Arial" w:cs="Arial"/>
              </w:rPr>
              <w:t>7.</w:t>
            </w:r>
          </w:p>
        </w:tc>
        <w:tc>
          <w:tcPr>
            <w:tcW w:w="5556" w:type="dxa"/>
            <w:gridSpan w:val="2"/>
            <w:tcBorders>
              <w:left w:val="nil"/>
            </w:tcBorders>
          </w:tcPr>
          <w:p w14:paraId="52DB80CE" w14:textId="77777777" w:rsidR="00C22616" w:rsidRPr="00D84713" w:rsidRDefault="00C22616" w:rsidP="00321235">
            <w:pPr>
              <w:rPr>
                <w:rFonts w:ascii="Arial" w:hAnsi="Arial" w:cs="Arial"/>
              </w:rPr>
            </w:pPr>
            <w:r w:rsidRPr="00D84713">
              <w:rPr>
                <w:rFonts w:ascii="Arial" w:hAnsi="Arial" w:cs="Arial"/>
              </w:rPr>
              <w:t>Other (please specify)</w:t>
            </w:r>
          </w:p>
          <w:p w14:paraId="49E93108" w14:textId="77777777" w:rsidR="00C22616" w:rsidRPr="00D84713" w:rsidRDefault="00C22616" w:rsidP="00321235">
            <w:pPr>
              <w:rPr>
                <w:rFonts w:ascii="Arial" w:hAnsi="Arial" w:cs="Arial"/>
              </w:rPr>
            </w:pPr>
          </w:p>
          <w:p w14:paraId="120AE3B7" w14:textId="77777777" w:rsidR="00C22616" w:rsidRPr="00D84713" w:rsidRDefault="00C22616" w:rsidP="00321235">
            <w:pPr>
              <w:rPr>
                <w:rFonts w:ascii="Arial" w:hAnsi="Arial" w:cs="Arial"/>
              </w:rPr>
            </w:pPr>
          </w:p>
          <w:p w14:paraId="46CE94DC" w14:textId="77777777" w:rsidR="00C22616" w:rsidRPr="00D84713" w:rsidRDefault="00C22616" w:rsidP="00321235">
            <w:pPr>
              <w:rPr>
                <w:rFonts w:ascii="Arial" w:hAnsi="Arial" w:cs="Arial"/>
              </w:rPr>
            </w:pPr>
          </w:p>
          <w:p w14:paraId="7E318A4B" w14:textId="77777777" w:rsidR="00C22616" w:rsidRPr="00D84713" w:rsidRDefault="00C22616" w:rsidP="00321235">
            <w:pPr>
              <w:rPr>
                <w:rFonts w:ascii="Arial" w:hAnsi="Arial" w:cs="Arial"/>
              </w:rPr>
            </w:pPr>
          </w:p>
          <w:p w14:paraId="4D935F4C" w14:textId="77777777" w:rsidR="00C22616" w:rsidRPr="00D84713" w:rsidRDefault="00C22616" w:rsidP="00321235">
            <w:pPr>
              <w:rPr>
                <w:rFonts w:ascii="Arial" w:hAnsi="Arial" w:cs="Arial"/>
              </w:rPr>
            </w:pPr>
          </w:p>
          <w:p w14:paraId="29BBD0C9" w14:textId="77777777" w:rsidR="00C22616" w:rsidRPr="00D84713" w:rsidRDefault="00C22616" w:rsidP="00321235">
            <w:pPr>
              <w:rPr>
                <w:rFonts w:ascii="Arial" w:hAnsi="Arial" w:cs="Arial"/>
              </w:rPr>
            </w:pPr>
          </w:p>
        </w:tc>
        <w:tc>
          <w:tcPr>
            <w:tcW w:w="3066" w:type="dxa"/>
          </w:tcPr>
          <w:p w14:paraId="25457142" w14:textId="77777777" w:rsidR="00C22616" w:rsidRPr="00D84713" w:rsidRDefault="00C22616" w:rsidP="00321235">
            <w:pPr>
              <w:rPr>
                <w:rFonts w:ascii="Arial" w:hAnsi="Arial" w:cs="Arial"/>
              </w:rPr>
            </w:pPr>
          </w:p>
        </w:tc>
      </w:tr>
    </w:tbl>
    <w:p w14:paraId="26F7220D" w14:textId="77777777" w:rsidR="00C22616" w:rsidRPr="00D84713" w:rsidRDefault="00C22616" w:rsidP="00C22616">
      <w:pPr>
        <w:rPr>
          <w:rFonts w:ascii="Arial" w:hAnsi="Arial" w:cs="Arial"/>
        </w:rPr>
      </w:pPr>
    </w:p>
    <w:p w14:paraId="71E2182C" w14:textId="77777777" w:rsidR="00C22616" w:rsidRPr="00D84713" w:rsidRDefault="00C22616" w:rsidP="00C22616">
      <w:pPr>
        <w:rPr>
          <w:rFonts w:ascii="Arial" w:hAnsi="Arial" w:cs="Arial"/>
        </w:rPr>
      </w:pPr>
      <w:r w:rsidRPr="00D84713">
        <w:rPr>
          <w:rFonts w:ascii="Arial" w:hAnsi="Arial" w:cs="Arial"/>
        </w:rPr>
        <w:t xml:space="preserve">Some influencing factors will be particularly closely related to </w:t>
      </w:r>
      <w:proofErr w:type="gramStart"/>
      <w:r w:rsidRPr="00D84713">
        <w:rPr>
          <w:rFonts w:ascii="Arial" w:hAnsi="Arial" w:cs="Arial"/>
        </w:rPr>
        <w:t>particular behaviours</w:t>
      </w:r>
      <w:proofErr w:type="gramEnd"/>
      <w:r w:rsidRPr="00D84713">
        <w:rPr>
          <w:rFonts w:ascii="Arial" w:hAnsi="Arial" w:cs="Arial"/>
        </w:rPr>
        <w:t xml:space="preserve">. You may choose to show this by recording the number relating to each influencing factor in the final column of Table One. This will enable you to plan your preventive measures more specifically. </w:t>
      </w:r>
    </w:p>
    <w:p w14:paraId="09C64CD2" w14:textId="77777777" w:rsidR="00C22616" w:rsidRPr="00D84713" w:rsidRDefault="00C22616" w:rsidP="00C22616">
      <w:pPr>
        <w:rPr>
          <w:rFonts w:ascii="Arial" w:hAnsi="Arial" w:cs="Arial"/>
          <w:b/>
        </w:rPr>
      </w:pPr>
    </w:p>
    <w:p w14:paraId="177DB915" w14:textId="77777777" w:rsidR="00C22616" w:rsidRPr="00D84713" w:rsidRDefault="00C22616" w:rsidP="00C22616">
      <w:pPr>
        <w:rPr>
          <w:rFonts w:ascii="Arial" w:hAnsi="Arial" w:cs="Arial"/>
          <w:b/>
        </w:rPr>
      </w:pPr>
      <w:r w:rsidRPr="00D84713">
        <w:rPr>
          <w:rFonts w:ascii="Arial" w:hAnsi="Arial" w:cs="Arial"/>
          <w:b/>
        </w:rPr>
        <w:t>Preventive measures</w:t>
      </w:r>
    </w:p>
    <w:p w14:paraId="4D321539" w14:textId="77777777" w:rsidR="00C22616" w:rsidRPr="00D84713" w:rsidRDefault="00C22616" w:rsidP="00C22616">
      <w:pPr>
        <w:rPr>
          <w:rFonts w:ascii="Arial" w:hAnsi="Arial" w:cs="Arial"/>
        </w:rPr>
      </w:pPr>
    </w:p>
    <w:p w14:paraId="15650733" w14:textId="77777777" w:rsidR="00C22616" w:rsidRPr="00D84713" w:rsidRDefault="00C22616" w:rsidP="00C22616">
      <w:pPr>
        <w:rPr>
          <w:rFonts w:ascii="Arial" w:hAnsi="Arial" w:cs="Arial"/>
        </w:rPr>
      </w:pPr>
      <w:r w:rsidRPr="00D84713">
        <w:rPr>
          <w:rFonts w:ascii="Arial" w:hAnsi="Arial" w:cs="Arial"/>
        </w:rPr>
        <w:t>A range of common preventive measures can be taken to reduce the risk associated with challenging behaviour. Use the table below to show whether these are:</w:t>
      </w:r>
    </w:p>
    <w:p w14:paraId="5FD1DAAF" w14:textId="77777777" w:rsidR="00C22616" w:rsidRPr="00D84713" w:rsidRDefault="00C22616" w:rsidP="00C22616">
      <w:pPr>
        <w:rPr>
          <w:rFonts w:ascii="Arial" w:hAnsi="Arial" w:cs="Arial"/>
        </w:rPr>
      </w:pPr>
    </w:p>
    <w:p w14:paraId="10BF5D65" w14:textId="77777777" w:rsidR="00C22616" w:rsidRPr="00D84713" w:rsidRDefault="00C22616" w:rsidP="00C22616">
      <w:pPr>
        <w:numPr>
          <w:ilvl w:val="0"/>
          <w:numId w:val="8"/>
        </w:numPr>
        <w:rPr>
          <w:rFonts w:ascii="Arial" w:hAnsi="Arial" w:cs="Arial"/>
        </w:rPr>
      </w:pPr>
      <w:r w:rsidRPr="00D84713">
        <w:rPr>
          <w:rFonts w:ascii="Arial" w:hAnsi="Arial" w:cs="Arial"/>
        </w:rPr>
        <w:t>Currently in place (</w:t>
      </w:r>
      <w:r w:rsidRPr="00D84713">
        <w:rPr>
          <w:rFonts w:ascii="Arial" w:hAnsi="Arial" w:cs="Arial"/>
          <w:b/>
        </w:rPr>
        <w:t>P</w:t>
      </w:r>
      <w:r w:rsidRPr="00D84713">
        <w:rPr>
          <w:rFonts w:ascii="Arial" w:hAnsi="Arial" w:cs="Arial"/>
        </w:rPr>
        <w:t>)</w:t>
      </w:r>
    </w:p>
    <w:p w14:paraId="186E9BCC" w14:textId="77777777" w:rsidR="00C22616" w:rsidRPr="00D84713" w:rsidRDefault="00C22616" w:rsidP="00C22616">
      <w:pPr>
        <w:numPr>
          <w:ilvl w:val="0"/>
          <w:numId w:val="8"/>
        </w:numPr>
        <w:rPr>
          <w:rFonts w:ascii="Arial" w:hAnsi="Arial" w:cs="Arial"/>
        </w:rPr>
      </w:pPr>
      <w:r w:rsidRPr="00D84713">
        <w:rPr>
          <w:rFonts w:ascii="Arial" w:hAnsi="Arial" w:cs="Arial"/>
        </w:rPr>
        <w:t>Currently being actioned (</w:t>
      </w:r>
      <w:r w:rsidRPr="00D84713">
        <w:rPr>
          <w:rFonts w:ascii="Arial" w:hAnsi="Arial" w:cs="Arial"/>
          <w:b/>
        </w:rPr>
        <w:t>A</w:t>
      </w:r>
      <w:r w:rsidRPr="00D84713">
        <w:rPr>
          <w:rFonts w:ascii="Arial" w:hAnsi="Arial" w:cs="Arial"/>
        </w:rPr>
        <w:t>)</w:t>
      </w:r>
    </w:p>
    <w:p w14:paraId="665BAC1C" w14:textId="77777777" w:rsidR="00C22616" w:rsidRPr="00D84713" w:rsidRDefault="00C22616" w:rsidP="00C22616">
      <w:pPr>
        <w:numPr>
          <w:ilvl w:val="0"/>
          <w:numId w:val="8"/>
        </w:numPr>
        <w:rPr>
          <w:rFonts w:ascii="Arial" w:hAnsi="Arial" w:cs="Arial"/>
        </w:rPr>
      </w:pPr>
      <w:r w:rsidRPr="00D84713">
        <w:rPr>
          <w:rFonts w:ascii="Arial" w:hAnsi="Arial" w:cs="Arial"/>
        </w:rPr>
        <w:t xml:space="preserve">Felt to be inappropriate to the </w:t>
      </w:r>
      <w:proofErr w:type="gramStart"/>
      <w:r w:rsidRPr="00D84713">
        <w:rPr>
          <w:rFonts w:ascii="Arial" w:hAnsi="Arial" w:cs="Arial"/>
        </w:rPr>
        <w:t>particular risks</w:t>
      </w:r>
      <w:proofErr w:type="gramEnd"/>
      <w:r w:rsidRPr="00D84713">
        <w:rPr>
          <w:rFonts w:ascii="Arial" w:hAnsi="Arial" w:cs="Arial"/>
        </w:rPr>
        <w:t xml:space="preserve"> presented (</w:t>
      </w:r>
      <w:r w:rsidRPr="00D84713">
        <w:rPr>
          <w:rFonts w:ascii="Arial" w:hAnsi="Arial" w:cs="Arial"/>
          <w:b/>
        </w:rPr>
        <w:t>I</w:t>
      </w:r>
      <w:r w:rsidRPr="00D84713">
        <w:rPr>
          <w:rFonts w:ascii="Arial" w:hAnsi="Arial" w:cs="Arial"/>
        </w:rPr>
        <w:t>)</w:t>
      </w:r>
    </w:p>
    <w:p w14:paraId="65E6A78E" w14:textId="77777777" w:rsidR="00C22616" w:rsidRPr="00D84713" w:rsidRDefault="00C22616" w:rsidP="00C22616">
      <w:pPr>
        <w:rPr>
          <w:rFonts w:ascii="Arial" w:hAnsi="Arial" w:cs="Arial"/>
          <w:b/>
        </w:rPr>
      </w:pPr>
      <w:r w:rsidRPr="00D84713">
        <w:rPr>
          <w:rFonts w:ascii="Arial" w:hAnsi="Arial" w:cs="Arial"/>
          <w:b/>
        </w:rPr>
        <w:br w:type="page"/>
      </w:r>
      <w:r w:rsidRPr="00D84713">
        <w:rPr>
          <w:rFonts w:ascii="Arial" w:hAnsi="Arial" w:cs="Arial"/>
          <w:b/>
        </w:rPr>
        <w:lastRenderedPageBreak/>
        <w:t>Table Three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723"/>
        <w:gridCol w:w="141"/>
        <w:gridCol w:w="567"/>
        <w:gridCol w:w="426"/>
        <w:gridCol w:w="992"/>
      </w:tblGrid>
      <w:tr w:rsidR="00C22616" w:rsidRPr="00D84713" w14:paraId="549A0CCE" w14:textId="77777777" w:rsidTr="00C141F1">
        <w:trPr>
          <w:cantSplit/>
          <w:trHeight w:val="143"/>
        </w:trPr>
        <w:tc>
          <w:tcPr>
            <w:tcW w:w="6048" w:type="dxa"/>
            <w:shd w:val="pct10" w:color="auto" w:fill="auto"/>
          </w:tcPr>
          <w:p w14:paraId="5CB6D650" w14:textId="77777777" w:rsidR="00C22616" w:rsidRPr="00D84713" w:rsidRDefault="00C22616" w:rsidP="00321235">
            <w:pPr>
              <w:pStyle w:val="BodyText"/>
              <w:jc w:val="center"/>
              <w:rPr>
                <w:b/>
                <w:bCs/>
              </w:rPr>
            </w:pPr>
          </w:p>
          <w:p w14:paraId="6D48B232" w14:textId="77777777" w:rsidR="00C22616" w:rsidRPr="00D84713" w:rsidRDefault="00C22616" w:rsidP="00321235">
            <w:pPr>
              <w:pStyle w:val="BodyText"/>
              <w:rPr>
                <w:b/>
                <w:bCs/>
                <w:u w:val="none"/>
              </w:rPr>
            </w:pPr>
            <w:r w:rsidRPr="00D84713">
              <w:rPr>
                <w:b/>
                <w:bCs/>
                <w:u w:val="none"/>
              </w:rPr>
              <w:t>PREVENTIVE MEASURES</w:t>
            </w:r>
          </w:p>
          <w:p w14:paraId="18E92107" w14:textId="77777777" w:rsidR="00C22616" w:rsidRPr="00D84713" w:rsidRDefault="00C22616" w:rsidP="00321235">
            <w:pPr>
              <w:pStyle w:val="BodyText"/>
              <w:jc w:val="center"/>
              <w:rPr>
                <w:b/>
                <w:bCs/>
              </w:rPr>
            </w:pPr>
          </w:p>
        </w:tc>
        <w:tc>
          <w:tcPr>
            <w:tcW w:w="723" w:type="dxa"/>
            <w:shd w:val="pct10" w:color="auto" w:fill="auto"/>
          </w:tcPr>
          <w:p w14:paraId="42A4BC92" w14:textId="77777777" w:rsidR="00C22616" w:rsidRPr="00D84713" w:rsidRDefault="00C22616" w:rsidP="00321235">
            <w:pPr>
              <w:jc w:val="center"/>
              <w:rPr>
                <w:rFonts w:ascii="Arial" w:hAnsi="Arial" w:cs="Arial"/>
                <w:b/>
                <w:bCs/>
              </w:rPr>
            </w:pPr>
          </w:p>
          <w:p w14:paraId="44E2FB44" w14:textId="77777777" w:rsidR="00C22616" w:rsidRPr="00D84713" w:rsidRDefault="00C22616" w:rsidP="00321235">
            <w:pPr>
              <w:jc w:val="center"/>
              <w:rPr>
                <w:rFonts w:ascii="Arial" w:hAnsi="Arial" w:cs="Arial"/>
                <w:b/>
                <w:bCs/>
              </w:rPr>
            </w:pPr>
            <w:r w:rsidRPr="00D84713">
              <w:rPr>
                <w:rFonts w:ascii="Arial" w:hAnsi="Arial" w:cs="Arial"/>
                <w:b/>
                <w:bCs/>
              </w:rPr>
              <w:t>P</w:t>
            </w:r>
          </w:p>
        </w:tc>
        <w:tc>
          <w:tcPr>
            <w:tcW w:w="708" w:type="dxa"/>
            <w:gridSpan w:val="2"/>
            <w:shd w:val="pct10" w:color="auto" w:fill="auto"/>
          </w:tcPr>
          <w:p w14:paraId="52CE2B74" w14:textId="77777777" w:rsidR="00C22616" w:rsidRPr="00D84713" w:rsidRDefault="00C22616" w:rsidP="00321235">
            <w:pPr>
              <w:jc w:val="center"/>
              <w:rPr>
                <w:rFonts w:ascii="Arial" w:hAnsi="Arial" w:cs="Arial"/>
                <w:b/>
                <w:bCs/>
              </w:rPr>
            </w:pPr>
          </w:p>
          <w:p w14:paraId="4A65F37B" w14:textId="77777777" w:rsidR="00C22616" w:rsidRPr="00D84713" w:rsidRDefault="00C22616" w:rsidP="00321235">
            <w:pPr>
              <w:jc w:val="center"/>
              <w:rPr>
                <w:rFonts w:ascii="Arial" w:hAnsi="Arial" w:cs="Arial"/>
                <w:b/>
                <w:bCs/>
              </w:rPr>
            </w:pPr>
            <w:r w:rsidRPr="00D84713">
              <w:rPr>
                <w:rFonts w:ascii="Arial" w:hAnsi="Arial" w:cs="Arial"/>
                <w:b/>
                <w:bCs/>
              </w:rPr>
              <w:t>A</w:t>
            </w:r>
          </w:p>
        </w:tc>
        <w:tc>
          <w:tcPr>
            <w:tcW w:w="1418" w:type="dxa"/>
            <w:gridSpan w:val="2"/>
            <w:shd w:val="pct10" w:color="auto" w:fill="auto"/>
          </w:tcPr>
          <w:p w14:paraId="443A9691" w14:textId="77777777" w:rsidR="00C22616" w:rsidRPr="00D84713" w:rsidRDefault="00C22616" w:rsidP="00321235">
            <w:pPr>
              <w:jc w:val="center"/>
              <w:rPr>
                <w:rFonts w:ascii="Arial" w:hAnsi="Arial" w:cs="Arial"/>
                <w:b/>
                <w:bCs/>
              </w:rPr>
            </w:pPr>
          </w:p>
          <w:p w14:paraId="16AF0D33" w14:textId="77777777" w:rsidR="00C22616" w:rsidRPr="00D84713" w:rsidRDefault="00C22616" w:rsidP="00321235">
            <w:pPr>
              <w:rPr>
                <w:rFonts w:ascii="Arial" w:hAnsi="Arial" w:cs="Arial"/>
                <w:b/>
                <w:bCs/>
              </w:rPr>
            </w:pPr>
            <w:r w:rsidRPr="00D84713">
              <w:rPr>
                <w:rFonts w:ascii="Arial" w:hAnsi="Arial" w:cs="Arial"/>
                <w:b/>
                <w:bCs/>
              </w:rPr>
              <w:t>I</w:t>
            </w:r>
          </w:p>
        </w:tc>
      </w:tr>
      <w:tr w:rsidR="00C22616" w:rsidRPr="00D84713" w14:paraId="3199CD44" w14:textId="77777777" w:rsidTr="00C141F1">
        <w:trPr>
          <w:cantSplit/>
          <w:trHeight w:val="143"/>
        </w:trPr>
        <w:tc>
          <w:tcPr>
            <w:tcW w:w="8897" w:type="dxa"/>
            <w:gridSpan w:val="6"/>
          </w:tcPr>
          <w:p w14:paraId="34EA2C47" w14:textId="77777777" w:rsidR="00C22616" w:rsidRPr="00D84713" w:rsidRDefault="00C22616" w:rsidP="00321235">
            <w:pPr>
              <w:pStyle w:val="Heading2"/>
              <w:rPr>
                <w:i w:val="0"/>
                <w:sz w:val="24"/>
                <w:szCs w:val="24"/>
              </w:rPr>
            </w:pPr>
            <w:r w:rsidRPr="00D84713">
              <w:rPr>
                <w:i w:val="0"/>
                <w:sz w:val="24"/>
                <w:szCs w:val="24"/>
              </w:rPr>
              <w:t>Proactive measures</w:t>
            </w:r>
          </w:p>
          <w:p w14:paraId="16B179C9" w14:textId="77777777" w:rsidR="00C22616" w:rsidRPr="00D84713" w:rsidRDefault="00C22616" w:rsidP="00321235">
            <w:pPr>
              <w:rPr>
                <w:rFonts w:ascii="Arial" w:hAnsi="Arial" w:cs="Arial"/>
              </w:rPr>
            </w:pPr>
          </w:p>
        </w:tc>
      </w:tr>
      <w:tr w:rsidR="00C22616" w:rsidRPr="00D84713" w14:paraId="5AC01FF2" w14:textId="77777777" w:rsidTr="00C141F1">
        <w:trPr>
          <w:cantSplit/>
          <w:trHeight w:val="398"/>
        </w:trPr>
        <w:tc>
          <w:tcPr>
            <w:tcW w:w="6048" w:type="dxa"/>
          </w:tcPr>
          <w:p w14:paraId="74647AD9" w14:textId="77777777" w:rsidR="00C22616" w:rsidRPr="00D84713" w:rsidRDefault="00C22616" w:rsidP="00321235">
            <w:pPr>
              <w:ind w:left="180" w:hanging="180"/>
              <w:rPr>
                <w:rFonts w:ascii="Arial" w:hAnsi="Arial" w:cs="Arial"/>
              </w:rPr>
            </w:pPr>
            <w:r w:rsidRPr="00D84713">
              <w:rPr>
                <w:rFonts w:ascii="Arial" w:hAnsi="Arial" w:cs="Arial"/>
              </w:rPr>
              <w:t>Eliciting pupil view in planning and review</w:t>
            </w:r>
          </w:p>
          <w:p w14:paraId="4DC9CC2B" w14:textId="77777777" w:rsidR="00C22616" w:rsidRPr="00D84713" w:rsidRDefault="00C22616" w:rsidP="00321235">
            <w:pPr>
              <w:ind w:left="180" w:hanging="180"/>
              <w:rPr>
                <w:rFonts w:ascii="Arial" w:hAnsi="Arial" w:cs="Arial"/>
              </w:rPr>
            </w:pPr>
          </w:p>
        </w:tc>
        <w:tc>
          <w:tcPr>
            <w:tcW w:w="723" w:type="dxa"/>
          </w:tcPr>
          <w:p w14:paraId="51AA78D8" w14:textId="77777777" w:rsidR="00C22616" w:rsidRPr="00D84713" w:rsidRDefault="00C22616" w:rsidP="00321235">
            <w:pPr>
              <w:rPr>
                <w:rFonts w:ascii="Arial" w:hAnsi="Arial" w:cs="Arial"/>
              </w:rPr>
            </w:pPr>
          </w:p>
        </w:tc>
        <w:tc>
          <w:tcPr>
            <w:tcW w:w="708" w:type="dxa"/>
            <w:gridSpan w:val="2"/>
          </w:tcPr>
          <w:p w14:paraId="13EACD8A" w14:textId="77777777" w:rsidR="00C22616" w:rsidRPr="00D84713" w:rsidRDefault="00C22616" w:rsidP="00321235">
            <w:pPr>
              <w:rPr>
                <w:rFonts w:ascii="Arial" w:hAnsi="Arial" w:cs="Arial"/>
              </w:rPr>
            </w:pPr>
          </w:p>
        </w:tc>
        <w:tc>
          <w:tcPr>
            <w:tcW w:w="1418" w:type="dxa"/>
            <w:gridSpan w:val="2"/>
          </w:tcPr>
          <w:p w14:paraId="31DBDD28" w14:textId="77777777" w:rsidR="00C22616" w:rsidRPr="00D84713" w:rsidRDefault="00C22616" w:rsidP="00321235">
            <w:pPr>
              <w:rPr>
                <w:rFonts w:ascii="Arial" w:hAnsi="Arial" w:cs="Arial"/>
              </w:rPr>
            </w:pPr>
          </w:p>
        </w:tc>
      </w:tr>
      <w:tr w:rsidR="00C22616" w:rsidRPr="00D84713" w14:paraId="0D3EE3AD" w14:textId="77777777" w:rsidTr="00C141F1">
        <w:trPr>
          <w:cantSplit/>
          <w:trHeight w:val="448"/>
        </w:trPr>
        <w:tc>
          <w:tcPr>
            <w:tcW w:w="6048" w:type="dxa"/>
          </w:tcPr>
          <w:p w14:paraId="17966DA5" w14:textId="77777777" w:rsidR="00C22616" w:rsidRPr="00D84713" w:rsidRDefault="00C22616" w:rsidP="00831763">
            <w:pPr>
              <w:rPr>
                <w:rFonts w:ascii="Arial" w:hAnsi="Arial" w:cs="Arial"/>
              </w:rPr>
            </w:pPr>
            <w:r w:rsidRPr="00D84713">
              <w:rPr>
                <w:rFonts w:ascii="Arial" w:hAnsi="Arial" w:cs="Arial"/>
              </w:rPr>
              <w:t>Providing regular feedback and pastoral support to pupil</w:t>
            </w:r>
          </w:p>
          <w:p w14:paraId="00F9078C" w14:textId="77777777" w:rsidR="00C22616" w:rsidRPr="00D84713" w:rsidRDefault="00C22616" w:rsidP="00321235">
            <w:pPr>
              <w:ind w:left="180" w:hanging="180"/>
              <w:rPr>
                <w:rFonts w:ascii="Arial" w:hAnsi="Arial" w:cs="Arial"/>
              </w:rPr>
            </w:pPr>
          </w:p>
        </w:tc>
        <w:tc>
          <w:tcPr>
            <w:tcW w:w="723" w:type="dxa"/>
          </w:tcPr>
          <w:p w14:paraId="6CA3269A" w14:textId="77777777" w:rsidR="00C22616" w:rsidRPr="00D84713" w:rsidRDefault="00C22616" w:rsidP="00321235">
            <w:pPr>
              <w:rPr>
                <w:rFonts w:ascii="Arial" w:hAnsi="Arial" w:cs="Arial"/>
              </w:rPr>
            </w:pPr>
          </w:p>
        </w:tc>
        <w:tc>
          <w:tcPr>
            <w:tcW w:w="708" w:type="dxa"/>
            <w:gridSpan w:val="2"/>
          </w:tcPr>
          <w:p w14:paraId="4A0CCA3F" w14:textId="77777777" w:rsidR="00C22616" w:rsidRPr="00D84713" w:rsidRDefault="00C22616" w:rsidP="00321235">
            <w:pPr>
              <w:rPr>
                <w:rFonts w:ascii="Arial" w:hAnsi="Arial" w:cs="Arial"/>
              </w:rPr>
            </w:pPr>
          </w:p>
        </w:tc>
        <w:tc>
          <w:tcPr>
            <w:tcW w:w="1418" w:type="dxa"/>
            <w:gridSpan w:val="2"/>
          </w:tcPr>
          <w:p w14:paraId="67B7B245" w14:textId="77777777" w:rsidR="00C22616" w:rsidRPr="00D84713" w:rsidRDefault="00C22616" w:rsidP="00321235">
            <w:pPr>
              <w:ind w:left="-108"/>
              <w:rPr>
                <w:rFonts w:ascii="Arial" w:hAnsi="Arial" w:cs="Arial"/>
              </w:rPr>
            </w:pPr>
          </w:p>
        </w:tc>
      </w:tr>
      <w:tr w:rsidR="00C22616" w:rsidRPr="00D84713" w14:paraId="63D6D1F9" w14:textId="77777777" w:rsidTr="00C141F1">
        <w:trPr>
          <w:cantSplit/>
          <w:trHeight w:val="428"/>
        </w:trPr>
        <w:tc>
          <w:tcPr>
            <w:tcW w:w="6048" w:type="dxa"/>
          </w:tcPr>
          <w:p w14:paraId="40B118D2" w14:textId="77777777" w:rsidR="00C22616" w:rsidRPr="00D84713" w:rsidRDefault="00C22616" w:rsidP="00321235">
            <w:pPr>
              <w:ind w:left="180" w:hanging="180"/>
              <w:rPr>
                <w:rFonts w:ascii="Arial" w:hAnsi="Arial" w:cs="Arial"/>
              </w:rPr>
            </w:pPr>
            <w:r w:rsidRPr="00D84713">
              <w:rPr>
                <w:rFonts w:ascii="Arial" w:hAnsi="Arial" w:cs="Arial"/>
              </w:rPr>
              <w:t>Involving parent/carer in decision-making and planning</w:t>
            </w:r>
          </w:p>
          <w:p w14:paraId="65121A3C" w14:textId="77777777" w:rsidR="00C22616" w:rsidRPr="00D84713" w:rsidRDefault="00C22616" w:rsidP="00321235">
            <w:pPr>
              <w:ind w:left="180" w:hanging="180"/>
              <w:rPr>
                <w:rFonts w:ascii="Arial" w:hAnsi="Arial" w:cs="Arial"/>
              </w:rPr>
            </w:pPr>
          </w:p>
        </w:tc>
        <w:tc>
          <w:tcPr>
            <w:tcW w:w="723" w:type="dxa"/>
          </w:tcPr>
          <w:p w14:paraId="028569DC" w14:textId="77777777" w:rsidR="00C22616" w:rsidRPr="00D84713" w:rsidRDefault="00C22616" w:rsidP="00321235">
            <w:pPr>
              <w:rPr>
                <w:rFonts w:ascii="Arial" w:hAnsi="Arial" w:cs="Arial"/>
              </w:rPr>
            </w:pPr>
          </w:p>
        </w:tc>
        <w:tc>
          <w:tcPr>
            <w:tcW w:w="708" w:type="dxa"/>
            <w:gridSpan w:val="2"/>
          </w:tcPr>
          <w:p w14:paraId="533ACC47" w14:textId="77777777" w:rsidR="00C22616" w:rsidRPr="00D84713" w:rsidRDefault="00C22616" w:rsidP="00321235">
            <w:pPr>
              <w:rPr>
                <w:rFonts w:ascii="Arial" w:hAnsi="Arial" w:cs="Arial"/>
              </w:rPr>
            </w:pPr>
          </w:p>
        </w:tc>
        <w:tc>
          <w:tcPr>
            <w:tcW w:w="1418" w:type="dxa"/>
            <w:gridSpan w:val="2"/>
          </w:tcPr>
          <w:p w14:paraId="11BB91D8" w14:textId="77777777" w:rsidR="00C22616" w:rsidRPr="00D84713" w:rsidRDefault="00C22616" w:rsidP="00321235">
            <w:pPr>
              <w:rPr>
                <w:rFonts w:ascii="Arial" w:hAnsi="Arial" w:cs="Arial"/>
              </w:rPr>
            </w:pPr>
          </w:p>
        </w:tc>
      </w:tr>
      <w:tr w:rsidR="00C22616" w:rsidRPr="00D84713" w14:paraId="1140F51D" w14:textId="77777777" w:rsidTr="00C141F1">
        <w:trPr>
          <w:cantSplit/>
          <w:trHeight w:val="451"/>
        </w:trPr>
        <w:tc>
          <w:tcPr>
            <w:tcW w:w="6048" w:type="dxa"/>
          </w:tcPr>
          <w:p w14:paraId="43423ABD" w14:textId="77777777" w:rsidR="00C22616" w:rsidRPr="00D84713" w:rsidRDefault="00C22616" w:rsidP="00831763">
            <w:pPr>
              <w:rPr>
                <w:rFonts w:ascii="Arial" w:hAnsi="Arial" w:cs="Arial"/>
              </w:rPr>
            </w:pPr>
            <w:r w:rsidRPr="00D84713">
              <w:rPr>
                <w:rFonts w:ascii="Arial" w:hAnsi="Arial" w:cs="Arial"/>
              </w:rPr>
              <w:t>Involving outside agencies (e.g. EP, EWO, Social Services)</w:t>
            </w:r>
          </w:p>
          <w:p w14:paraId="5ED4331C" w14:textId="77777777" w:rsidR="00C22616" w:rsidRPr="00D84713" w:rsidRDefault="00C22616" w:rsidP="00321235">
            <w:pPr>
              <w:ind w:left="180" w:hanging="180"/>
              <w:rPr>
                <w:rFonts w:ascii="Arial" w:hAnsi="Arial" w:cs="Arial"/>
              </w:rPr>
            </w:pPr>
          </w:p>
        </w:tc>
        <w:tc>
          <w:tcPr>
            <w:tcW w:w="723" w:type="dxa"/>
          </w:tcPr>
          <w:p w14:paraId="0DB999D5" w14:textId="77777777" w:rsidR="00C22616" w:rsidRPr="00D84713" w:rsidRDefault="00C22616" w:rsidP="00321235">
            <w:pPr>
              <w:rPr>
                <w:rFonts w:ascii="Arial" w:hAnsi="Arial" w:cs="Arial"/>
              </w:rPr>
            </w:pPr>
          </w:p>
        </w:tc>
        <w:tc>
          <w:tcPr>
            <w:tcW w:w="708" w:type="dxa"/>
            <w:gridSpan w:val="2"/>
          </w:tcPr>
          <w:p w14:paraId="244F3FFF" w14:textId="77777777" w:rsidR="00C22616" w:rsidRPr="00D84713" w:rsidRDefault="00C22616" w:rsidP="00321235">
            <w:pPr>
              <w:rPr>
                <w:rFonts w:ascii="Arial" w:hAnsi="Arial" w:cs="Arial"/>
              </w:rPr>
            </w:pPr>
          </w:p>
        </w:tc>
        <w:tc>
          <w:tcPr>
            <w:tcW w:w="1418" w:type="dxa"/>
            <w:gridSpan w:val="2"/>
          </w:tcPr>
          <w:p w14:paraId="0F56D548" w14:textId="77777777" w:rsidR="00C22616" w:rsidRPr="00D84713" w:rsidRDefault="00C22616" w:rsidP="00321235">
            <w:pPr>
              <w:rPr>
                <w:rFonts w:ascii="Arial" w:hAnsi="Arial" w:cs="Arial"/>
              </w:rPr>
            </w:pPr>
          </w:p>
        </w:tc>
      </w:tr>
      <w:tr w:rsidR="00C22616" w:rsidRPr="00D84713" w14:paraId="0E879468" w14:textId="77777777" w:rsidTr="00C141F1">
        <w:trPr>
          <w:cantSplit/>
          <w:trHeight w:val="487"/>
        </w:trPr>
        <w:tc>
          <w:tcPr>
            <w:tcW w:w="6048" w:type="dxa"/>
          </w:tcPr>
          <w:p w14:paraId="040817BB" w14:textId="77777777" w:rsidR="00C22616" w:rsidRPr="00D84713" w:rsidRDefault="00C22616" w:rsidP="00321235">
            <w:pPr>
              <w:ind w:left="180" w:hanging="180"/>
              <w:rPr>
                <w:rFonts w:ascii="Arial" w:hAnsi="Arial" w:cs="Arial"/>
              </w:rPr>
            </w:pPr>
            <w:r w:rsidRPr="00D84713">
              <w:rPr>
                <w:rFonts w:ascii="Arial" w:hAnsi="Arial" w:cs="Arial"/>
              </w:rPr>
              <w:t>Establishing an individual plan</w:t>
            </w:r>
          </w:p>
          <w:p w14:paraId="45830B45" w14:textId="77777777" w:rsidR="00C22616" w:rsidRPr="00D84713" w:rsidRDefault="00C22616" w:rsidP="00321235">
            <w:pPr>
              <w:ind w:left="180" w:hanging="180"/>
              <w:rPr>
                <w:rFonts w:ascii="Arial" w:hAnsi="Arial" w:cs="Arial"/>
              </w:rPr>
            </w:pPr>
          </w:p>
        </w:tc>
        <w:tc>
          <w:tcPr>
            <w:tcW w:w="723" w:type="dxa"/>
          </w:tcPr>
          <w:p w14:paraId="4F542198" w14:textId="77777777" w:rsidR="00C22616" w:rsidRPr="00D84713" w:rsidRDefault="00C22616" w:rsidP="00321235">
            <w:pPr>
              <w:rPr>
                <w:rFonts w:ascii="Arial" w:hAnsi="Arial" w:cs="Arial"/>
              </w:rPr>
            </w:pPr>
          </w:p>
        </w:tc>
        <w:tc>
          <w:tcPr>
            <w:tcW w:w="708" w:type="dxa"/>
            <w:gridSpan w:val="2"/>
          </w:tcPr>
          <w:p w14:paraId="6999A1A7" w14:textId="77777777" w:rsidR="00C22616" w:rsidRPr="00D84713" w:rsidRDefault="00C22616" w:rsidP="00321235">
            <w:pPr>
              <w:rPr>
                <w:rFonts w:ascii="Arial" w:hAnsi="Arial" w:cs="Arial"/>
              </w:rPr>
            </w:pPr>
          </w:p>
        </w:tc>
        <w:tc>
          <w:tcPr>
            <w:tcW w:w="1418" w:type="dxa"/>
            <w:gridSpan w:val="2"/>
          </w:tcPr>
          <w:p w14:paraId="45DB70EA" w14:textId="77777777" w:rsidR="00C22616" w:rsidRPr="00D84713" w:rsidRDefault="00C22616" w:rsidP="00321235">
            <w:pPr>
              <w:rPr>
                <w:rFonts w:ascii="Arial" w:hAnsi="Arial" w:cs="Arial"/>
              </w:rPr>
            </w:pPr>
          </w:p>
        </w:tc>
      </w:tr>
      <w:tr w:rsidR="00C22616" w:rsidRPr="00D84713" w14:paraId="0916E6AA" w14:textId="77777777" w:rsidTr="00C141F1">
        <w:trPr>
          <w:cantSplit/>
          <w:trHeight w:val="509"/>
        </w:trPr>
        <w:tc>
          <w:tcPr>
            <w:tcW w:w="6048" w:type="dxa"/>
          </w:tcPr>
          <w:p w14:paraId="025513A1" w14:textId="77777777" w:rsidR="00C22616" w:rsidRPr="00D84713" w:rsidRDefault="00C22616" w:rsidP="00831763">
            <w:pPr>
              <w:rPr>
                <w:rFonts w:ascii="Arial" w:hAnsi="Arial" w:cs="Arial"/>
              </w:rPr>
            </w:pPr>
            <w:r w:rsidRPr="00D84713">
              <w:rPr>
                <w:rFonts w:ascii="Arial" w:hAnsi="Arial" w:cs="Arial"/>
              </w:rPr>
              <w:t>Providing regular supervision to staff working with the pupil</w:t>
            </w:r>
          </w:p>
          <w:p w14:paraId="14DEC3A9" w14:textId="77777777" w:rsidR="00C22616" w:rsidRPr="00D84713" w:rsidRDefault="00C22616" w:rsidP="00321235">
            <w:pPr>
              <w:ind w:left="180" w:hanging="180"/>
              <w:rPr>
                <w:rFonts w:ascii="Arial" w:hAnsi="Arial" w:cs="Arial"/>
              </w:rPr>
            </w:pPr>
          </w:p>
        </w:tc>
        <w:tc>
          <w:tcPr>
            <w:tcW w:w="723" w:type="dxa"/>
          </w:tcPr>
          <w:p w14:paraId="4104D867" w14:textId="77777777" w:rsidR="00C22616" w:rsidRPr="00D84713" w:rsidRDefault="00C22616" w:rsidP="00321235">
            <w:pPr>
              <w:rPr>
                <w:rFonts w:ascii="Arial" w:hAnsi="Arial" w:cs="Arial"/>
              </w:rPr>
            </w:pPr>
          </w:p>
        </w:tc>
        <w:tc>
          <w:tcPr>
            <w:tcW w:w="708" w:type="dxa"/>
            <w:gridSpan w:val="2"/>
          </w:tcPr>
          <w:p w14:paraId="71EEC620" w14:textId="77777777" w:rsidR="00C22616" w:rsidRPr="00D84713" w:rsidRDefault="00C22616" w:rsidP="00321235">
            <w:pPr>
              <w:rPr>
                <w:rFonts w:ascii="Arial" w:hAnsi="Arial" w:cs="Arial"/>
              </w:rPr>
            </w:pPr>
          </w:p>
        </w:tc>
        <w:tc>
          <w:tcPr>
            <w:tcW w:w="1418" w:type="dxa"/>
            <w:gridSpan w:val="2"/>
          </w:tcPr>
          <w:p w14:paraId="7033AA3D" w14:textId="77777777" w:rsidR="00C22616" w:rsidRPr="00D84713" w:rsidRDefault="00C22616" w:rsidP="00321235">
            <w:pPr>
              <w:rPr>
                <w:rFonts w:ascii="Arial" w:hAnsi="Arial" w:cs="Arial"/>
              </w:rPr>
            </w:pPr>
          </w:p>
        </w:tc>
      </w:tr>
      <w:tr w:rsidR="00C22616" w:rsidRPr="00D84713" w14:paraId="712B6818" w14:textId="77777777" w:rsidTr="00C141F1">
        <w:trPr>
          <w:cantSplit/>
          <w:trHeight w:val="646"/>
        </w:trPr>
        <w:tc>
          <w:tcPr>
            <w:tcW w:w="6048" w:type="dxa"/>
          </w:tcPr>
          <w:p w14:paraId="4E9BCF04" w14:textId="77777777" w:rsidR="00C22616" w:rsidRPr="00D84713" w:rsidRDefault="00C22616" w:rsidP="00831763">
            <w:pPr>
              <w:rPr>
                <w:rFonts w:ascii="Arial" w:hAnsi="Arial" w:cs="Arial"/>
              </w:rPr>
            </w:pPr>
            <w:r w:rsidRPr="00D84713">
              <w:rPr>
                <w:rFonts w:ascii="Arial" w:hAnsi="Arial" w:cs="Arial"/>
              </w:rPr>
              <w:t xml:space="preserve">Adapting curriculum arrangements to reflect challenge, choice </w:t>
            </w:r>
            <w:r w:rsidR="00831763" w:rsidRPr="00D84713">
              <w:rPr>
                <w:rFonts w:ascii="Arial" w:hAnsi="Arial" w:cs="Arial"/>
              </w:rPr>
              <w:t>and</w:t>
            </w:r>
            <w:r w:rsidRPr="00D84713">
              <w:rPr>
                <w:rFonts w:ascii="Arial" w:hAnsi="Arial" w:cs="Arial"/>
              </w:rPr>
              <w:t xml:space="preserve"> structure levels appropriate to the pupil’s assessed needs</w:t>
            </w:r>
          </w:p>
        </w:tc>
        <w:tc>
          <w:tcPr>
            <w:tcW w:w="723" w:type="dxa"/>
          </w:tcPr>
          <w:p w14:paraId="4A619C54" w14:textId="77777777" w:rsidR="00C22616" w:rsidRPr="00D84713" w:rsidRDefault="00C22616" w:rsidP="00321235">
            <w:pPr>
              <w:rPr>
                <w:rFonts w:ascii="Arial" w:hAnsi="Arial" w:cs="Arial"/>
              </w:rPr>
            </w:pPr>
          </w:p>
        </w:tc>
        <w:tc>
          <w:tcPr>
            <w:tcW w:w="708" w:type="dxa"/>
            <w:gridSpan w:val="2"/>
          </w:tcPr>
          <w:p w14:paraId="1DB70E1F" w14:textId="77777777" w:rsidR="00C22616" w:rsidRPr="00D84713" w:rsidRDefault="00C22616" w:rsidP="00321235">
            <w:pPr>
              <w:rPr>
                <w:rFonts w:ascii="Arial" w:hAnsi="Arial" w:cs="Arial"/>
              </w:rPr>
            </w:pPr>
          </w:p>
        </w:tc>
        <w:tc>
          <w:tcPr>
            <w:tcW w:w="1418" w:type="dxa"/>
            <w:gridSpan w:val="2"/>
          </w:tcPr>
          <w:p w14:paraId="12A5794E" w14:textId="77777777" w:rsidR="00C22616" w:rsidRPr="00D84713" w:rsidRDefault="00C22616" w:rsidP="00321235">
            <w:pPr>
              <w:rPr>
                <w:rFonts w:ascii="Arial" w:hAnsi="Arial" w:cs="Arial"/>
              </w:rPr>
            </w:pPr>
          </w:p>
        </w:tc>
      </w:tr>
      <w:tr w:rsidR="00C22616" w:rsidRPr="00D84713" w14:paraId="5D2BDEF6" w14:textId="77777777" w:rsidTr="00C141F1">
        <w:trPr>
          <w:cantSplit/>
          <w:trHeight w:val="646"/>
        </w:trPr>
        <w:tc>
          <w:tcPr>
            <w:tcW w:w="6048" w:type="dxa"/>
          </w:tcPr>
          <w:p w14:paraId="29455ADB" w14:textId="77777777" w:rsidR="00C22616" w:rsidRPr="00D84713" w:rsidRDefault="00C22616" w:rsidP="00321235">
            <w:pPr>
              <w:rPr>
                <w:rFonts w:ascii="Arial" w:hAnsi="Arial" w:cs="Arial"/>
              </w:rPr>
            </w:pPr>
            <w:r w:rsidRPr="00D84713">
              <w:rPr>
                <w:rFonts w:ascii="Arial" w:hAnsi="Arial" w:cs="Arial"/>
              </w:rPr>
              <w:t>Adapting group arrangements to promote positive peer models and minimise inappropriate contact</w:t>
            </w:r>
          </w:p>
        </w:tc>
        <w:tc>
          <w:tcPr>
            <w:tcW w:w="723" w:type="dxa"/>
          </w:tcPr>
          <w:p w14:paraId="64BB3A08" w14:textId="77777777" w:rsidR="00C22616" w:rsidRPr="00D84713" w:rsidRDefault="00C22616" w:rsidP="00321235">
            <w:pPr>
              <w:rPr>
                <w:rFonts w:ascii="Arial" w:hAnsi="Arial" w:cs="Arial"/>
              </w:rPr>
            </w:pPr>
          </w:p>
        </w:tc>
        <w:tc>
          <w:tcPr>
            <w:tcW w:w="708" w:type="dxa"/>
            <w:gridSpan w:val="2"/>
          </w:tcPr>
          <w:p w14:paraId="7DAE20C4" w14:textId="77777777" w:rsidR="00C22616" w:rsidRPr="00D84713" w:rsidRDefault="00C22616" w:rsidP="00321235">
            <w:pPr>
              <w:rPr>
                <w:rFonts w:ascii="Arial" w:hAnsi="Arial" w:cs="Arial"/>
              </w:rPr>
            </w:pPr>
          </w:p>
        </w:tc>
        <w:tc>
          <w:tcPr>
            <w:tcW w:w="1418" w:type="dxa"/>
            <w:gridSpan w:val="2"/>
          </w:tcPr>
          <w:p w14:paraId="1C2BF392" w14:textId="77777777" w:rsidR="00C22616" w:rsidRPr="00D84713" w:rsidRDefault="00C22616" w:rsidP="00321235">
            <w:pPr>
              <w:rPr>
                <w:rFonts w:ascii="Arial" w:hAnsi="Arial" w:cs="Arial"/>
              </w:rPr>
            </w:pPr>
          </w:p>
        </w:tc>
      </w:tr>
      <w:tr w:rsidR="00C22616" w:rsidRPr="00D84713" w14:paraId="7C898DCB" w14:textId="77777777" w:rsidTr="00C141F1">
        <w:trPr>
          <w:cantSplit/>
          <w:trHeight w:val="646"/>
        </w:trPr>
        <w:tc>
          <w:tcPr>
            <w:tcW w:w="6048" w:type="dxa"/>
          </w:tcPr>
          <w:p w14:paraId="771562AC" w14:textId="77777777" w:rsidR="00C22616" w:rsidRPr="00D84713" w:rsidRDefault="00C22616" w:rsidP="00321235">
            <w:pPr>
              <w:rPr>
                <w:rFonts w:ascii="Arial" w:hAnsi="Arial" w:cs="Arial"/>
              </w:rPr>
            </w:pPr>
            <w:r w:rsidRPr="00D84713">
              <w:rPr>
                <w:rFonts w:ascii="Arial" w:hAnsi="Arial" w:cs="Arial"/>
              </w:rPr>
              <w:t>Arranging furniture and other equipment to minimise movement and frustration</w:t>
            </w:r>
          </w:p>
        </w:tc>
        <w:tc>
          <w:tcPr>
            <w:tcW w:w="723" w:type="dxa"/>
          </w:tcPr>
          <w:p w14:paraId="0A77627D" w14:textId="77777777" w:rsidR="00C22616" w:rsidRPr="00D84713" w:rsidRDefault="00C22616" w:rsidP="00321235">
            <w:pPr>
              <w:rPr>
                <w:rFonts w:ascii="Arial" w:hAnsi="Arial" w:cs="Arial"/>
              </w:rPr>
            </w:pPr>
          </w:p>
        </w:tc>
        <w:tc>
          <w:tcPr>
            <w:tcW w:w="708" w:type="dxa"/>
            <w:gridSpan w:val="2"/>
          </w:tcPr>
          <w:p w14:paraId="210A0E95" w14:textId="77777777" w:rsidR="00C22616" w:rsidRPr="00D84713" w:rsidRDefault="00C22616" w:rsidP="00321235">
            <w:pPr>
              <w:rPr>
                <w:rFonts w:ascii="Arial" w:hAnsi="Arial" w:cs="Arial"/>
              </w:rPr>
            </w:pPr>
          </w:p>
        </w:tc>
        <w:tc>
          <w:tcPr>
            <w:tcW w:w="1418" w:type="dxa"/>
            <w:gridSpan w:val="2"/>
          </w:tcPr>
          <w:p w14:paraId="19DE3450" w14:textId="77777777" w:rsidR="00C22616" w:rsidRPr="00D84713" w:rsidRDefault="00C22616" w:rsidP="00321235">
            <w:pPr>
              <w:rPr>
                <w:rFonts w:ascii="Arial" w:hAnsi="Arial" w:cs="Arial"/>
              </w:rPr>
            </w:pPr>
          </w:p>
        </w:tc>
      </w:tr>
      <w:tr w:rsidR="00C22616" w:rsidRPr="00D84713" w14:paraId="58E8CF79" w14:textId="77777777" w:rsidTr="00C141F1">
        <w:trPr>
          <w:cantSplit/>
          <w:trHeight w:val="523"/>
        </w:trPr>
        <w:tc>
          <w:tcPr>
            <w:tcW w:w="6048" w:type="dxa"/>
          </w:tcPr>
          <w:p w14:paraId="44118F72" w14:textId="77777777" w:rsidR="00C22616" w:rsidRPr="00D84713" w:rsidRDefault="00C22616" w:rsidP="00831763">
            <w:pPr>
              <w:rPr>
                <w:rFonts w:ascii="Arial" w:hAnsi="Arial" w:cs="Arial"/>
              </w:rPr>
            </w:pPr>
            <w:r w:rsidRPr="00D84713">
              <w:rPr>
                <w:rFonts w:ascii="Arial" w:hAnsi="Arial" w:cs="Arial"/>
              </w:rPr>
              <w:t>Providing frequent rest or change of activity opportunities</w:t>
            </w:r>
          </w:p>
          <w:p w14:paraId="70B8D510" w14:textId="77777777" w:rsidR="00C22616" w:rsidRPr="00D84713" w:rsidRDefault="00C22616" w:rsidP="00321235">
            <w:pPr>
              <w:ind w:left="180" w:hanging="180"/>
              <w:rPr>
                <w:rFonts w:ascii="Arial" w:hAnsi="Arial" w:cs="Arial"/>
              </w:rPr>
            </w:pPr>
          </w:p>
        </w:tc>
        <w:tc>
          <w:tcPr>
            <w:tcW w:w="723" w:type="dxa"/>
          </w:tcPr>
          <w:p w14:paraId="7DD2C00B" w14:textId="77777777" w:rsidR="00C22616" w:rsidRPr="00D84713" w:rsidRDefault="00C22616" w:rsidP="00321235">
            <w:pPr>
              <w:rPr>
                <w:rFonts w:ascii="Arial" w:hAnsi="Arial" w:cs="Arial"/>
              </w:rPr>
            </w:pPr>
          </w:p>
        </w:tc>
        <w:tc>
          <w:tcPr>
            <w:tcW w:w="708" w:type="dxa"/>
            <w:gridSpan w:val="2"/>
          </w:tcPr>
          <w:p w14:paraId="191E624E" w14:textId="77777777" w:rsidR="00C22616" w:rsidRPr="00D84713" w:rsidRDefault="00C22616" w:rsidP="00321235">
            <w:pPr>
              <w:rPr>
                <w:rFonts w:ascii="Arial" w:hAnsi="Arial" w:cs="Arial"/>
              </w:rPr>
            </w:pPr>
          </w:p>
        </w:tc>
        <w:tc>
          <w:tcPr>
            <w:tcW w:w="1418" w:type="dxa"/>
            <w:gridSpan w:val="2"/>
          </w:tcPr>
          <w:p w14:paraId="3DAE0B00" w14:textId="77777777" w:rsidR="00C22616" w:rsidRPr="00D84713" w:rsidRDefault="00C22616" w:rsidP="00321235">
            <w:pPr>
              <w:rPr>
                <w:rFonts w:ascii="Arial" w:hAnsi="Arial" w:cs="Arial"/>
              </w:rPr>
            </w:pPr>
          </w:p>
        </w:tc>
      </w:tr>
      <w:tr w:rsidR="00C22616" w:rsidRPr="00D84713" w14:paraId="4B5DECBE" w14:textId="77777777" w:rsidTr="00C141F1">
        <w:trPr>
          <w:cantSplit/>
          <w:trHeight w:val="646"/>
        </w:trPr>
        <w:tc>
          <w:tcPr>
            <w:tcW w:w="6048" w:type="dxa"/>
          </w:tcPr>
          <w:p w14:paraId="766C31F1" w14:textId="77777777" w:rsidR="00C22616" w:rsidRPr="00D84713" w:rsidRDefault="00C22616" w:rsidP="00831763">
            <w:pPr>
              <w:pStyle w:val="Header"/>
              <w:tabs>
                <w:tab w:val="clear" w:pos="4153"/>
                <w:tab w:val="clear" w:pos="8306"/>
              </w:tabs>
              <w:rPr>
                <w:rFonts w:ascii="Arial" w:hAnsi="Arial" w:cs="Arial"/>
              </w:rPr>
            </w:pPr>
            <w:r w:rsidRPr="00D84713">
              <w:rPr>
                <w:rFonts w:ascii="Arial" w:hAnsi="Arial" w:cs="Arial"/>
              </w:rPr>
              <w:t>Establishing a positive teaching programme to increase the pupil’s range of appropriate skills</w:t>
            </w:r>
          </w:p>
        </w:tc>
        <w:tc>
          <w:tcPr>
            <w:tcW w:w="723" w:type="dxa"/>
          </w:tcPr>
          <w:p w14:paraId="2FC4D45A" w14:textId="77777777" w:rsidR="00C22616" w:rsidRPr="00D84713" w:rsidRDefault="00C22616" w:rsidP="00321235">
            <w:pPr>
              <w:rPr>
                <w:rFonts w:ascii="Arial" w:hAnsi="Arial" w:cs="Arial"/>
              </w:rPr>
            </w:pPr>
          </w:p>
        </w:tc>
        <w:tc>
          <w:tcPr>
            <w:tcW w:w="708" w:type="dxa"/>
            <w:gridSpan w:val="2"/>
          </w:tcPr>
          <w:p w14:paraId="2D134674" w14:textId="77777777" w:rsidR="00C22616" w:rsidRPr="00D84713" w:rsidRDefault="00C22616" w:rsidP="00321235">
            <w:pPr>
              <w:rPr>
                <w:rFonts w:ascii="Arial" w:hAnsi="Arial" w:cs="Arial"/>
              </w:rPr>
            </w:pPr>
          </w:p>
        </w:tc>
        <w:tc>
          <w:tcPr>
            <w:tcW w:w="1418" w:type="dxa"/>
            <w:gridSpan w:val="2"/>
          </w:tcPr>
          <w:p w14:paraId="5782AE19" w14:textId="77777777" w:rsidR="00C22616" w:rsidRPr="00D84713" w:rsidRDefault="00C22616" w:rsidP="00321235">
            <w:pPr>
              <w:rPr>
                <w:rFonts w:ascii="Arial" w:hAnsi="Arial" w:cs="Arial"/>
              </w:rPr>
            </w:pPr>
          </w:p>
        </w:tc>
      </w:tr>
      <w:tr w:rsidR="00C22616" w:rsidRPr="00D84713" w14:paraId="2E470AF8" w14:textId="77777777" w:rsidTr="00C141F1">
        <w:trPr>
          <w:cantSplit/>
          <w:trHeight w:val="646"/>
        </w:trPr>
        <w:tc>
          <w:tcPr>
            <w:tcW w:w="6048" w:type="dxa"/>
          </w:tcPr>
          <w:p w14:paraId="6D5011EF" w14:textId="77777777" w:rsidR="00C22616" w:rsidRPr="00D84713" w:rsidRDefault="00C22616" w:rsidP="00831763">
            <w:pPr>
              <w:rPr>
                <w:rFonts w:ascii="Arial" w:hAnsi="Arial" w:cs="Arial"/>
              </w:rPr>
            </w:pPr>
            <w:r w:rsidRPr="00D84713">
              <w:rPr>
                <w:rFonts w:ascii="Arial" w:hAnsi="Arial" w:cs="Arial"/>
              </w:rPr>
              <w:t>Providing a range of r</w:t>
            </w:r>
            <w:r w:rsidR="00831763" w:rsidRPr="00D84713">
              <w:rPr>
                <w:rFonts w:ascii="Arial" w:hAnsi="Arial" w:cs="Arial"/>
              </w:rPr>
              <w:t xml:space="preserve">ewards which the pupil can earn </w:t>
            </w:r>
            <w:r w:rsidRPr="00D84713">
              <w:rPr>
                <w:rFonts w:ascii="Arial" w:hAnsi="Arial" w:cs="Arial"/>
              </w:rPr>
              <w:t xml:space="preserve">by demonstrating the skills defined in the teaching programme, </w:t>
            </w:r>
          </w:p>
          <w:p w14:paraId="33CCE0A8" w14:textId="77777777" w:rsidR="00C22616" w:rsidRPr="00D84713" w:rsidRDefault="00C22616" w:rsidP="00321235">
            <w:pPr>
              <w:ind w:left="180" w:hanging="180"/>
              <w:rPr>
                <w:rFonts w:ascii="Arial" w:hAnsi="Arial" w:cs="Arial"/>
              </w:rPr>
            </w:pPr>
            <w:r w:rsidRPr="00D84713">
              <w:rPr>
                <w:rFonts w:ascii="Arial" w:hAnsi="Arial" w:cs="Arial"/>
              </w:rPr>
              <w:t xml:space="preserve">and through other appropriate </w:t>
            </w:r>
            <w:r w:rsidRPr="00D84713">
              <w:rPr>
                <w:rFonts w:ascii="Arial" w:hAnsi="Arial" w:cs="Arial"/>
                <w:noProof/>
                <w:lang w:val="en-US"/>
              </w:rPr>
              <w:t>behaviour</w:t>
            </w:r>
          </w:p>
        </w:tc>
        <w:tc>
          <w:tcPr>
            <w:tcW w:w="723" w:type="dxa"/>
          </w:tcPr>
          <w:p w14:paraId="55D356FC" w14:textId="77777777" w:rsidR="00C22616" w:rsidRPr="00D84713" w:rsidRDefault="00C22616" w:rsidP="00321235">
            <w:pPr>
              <w:rPr>
                <w:rFonts w:ascii="Arial" w:hAnsi="Arial" w:cs="Arial"/>
              </w:rPr>
            </w:pPr>
          </w:p>
        </w:tc>
        <w:tc>
          <w:tcPr>
            <w:tcW w:w="708" w:type="dxa"/>
            <w:gridSpan w:val="2"/>
          </w:tcPr>
          <w:p w14:paraId="27BCE61A" w14:textId="77777777" w:rsidR="00C22616" w:rsidRPr="00D84713" w:rsidRDefault="00C22616" w:rsidP="00321235">
            <w:pPr>
              <w:rPr>
                <w:rFonts w:ascii="Arial" w:hAnsi="Arial" w:cs="Arial"/>
              </w:rPr>
            </w:pPr>
          </w:p>
        </w:tc>
        <w:tc>
          <w:tcPr>
            <w:tcW w:w="1418" w:type="dxa"/>
            <w:gridSpan w:val="2"/>
          </w:tcPr>
          <w:p w14:paraId="14D44425" w14:textId="77777777" w:rsidR="00C22616" w:rsidRPr="00D84713" w:rsidRDefault="00C22616" w:rsidP="00321235">
            <w:pPr>
              <w:rPr>
                <w:rFonts w:ascii="Arial" w:hAnsi="Arial" w:cs="Arial"/>
              </w:rPr>
            </w:pPr>
          </w:p>
        </w:tc>
      </w:tr>
      <w:tr w:rsidR="00C22616" w:rsidRPr="00D84713" w14:paraId="3AF02550" w14:textId="77777777" w:rsidTr="00C141F1">
        <w:trPr>
          <w:cantSplit/>
          <w:trHeight w:val="543"/>
        </w:trPr>
        <w:tc>
          <w:tcPr>
            <w:tcW w:w="6048" w:type="dxa"/>
          </w:tcPr>
          <w:p w14:paraId="767CA987" w14:textId="77777777" w:rsidR="00C22616" w:rsidRPr="00D84713" w:rsidRDefault="00C22616" w:rsidP="00321235">
            <w:pPr>
              <w:rPr>
                <w:rFonts w:ascii="Arial" w:hAnsi="Arial" w:cs="Arial"/>
              </w:rPr>
            </w:pPr>
            <w:r w:rsidRPr="00D84713">
              <w:rPr>
                <w:rFonts w:ascii="Arial" w:hAnsi="Arial" w:cs="Arial"/>
              </w:rPr>
              <w:t>Identifying the message communicated by the pupil’s behaviour</w:t>
            </w:r>
          </w:p>
        </w:tc>
        <w:tc>
          <w:tcPr>
            <w:tcW w:w="723" w:type="dxa"/>
          </w:tcPr>
          <w:p w14:paraId="27808D4A" w14:textId="77777777" w:rsidR="00C22616" w:rsidRPr="00D84713" w:rsidRDefault="00C22616" w:rsidP="00321235">
            <w:pPr>
              <w:rPr>
                <w:rFonts w:ascii="Arial" w:hAnsi="Arial" w:cs="Arial"/>
              </w:rPr>
            </w:pPr>
          </w:p>
        </w:tc>
        <w:tc>
          <w:tcPr>
            <w:tcW w:w="708" w:type="dxa"/>
            <w:gridSpan w:val="2"/>
          </w:tcPr>
          <w:p w14:paraId="09B9236E" w14:textId="77777777" w:rsidR="00C22616" w:rsidRPr="00D84713" w:rsidRDefault="00C22616" w:rsidP="00321235">
            <w:pPr>
              <w:rPr>
                <w:rFonts w:ascii="Arial" w:hAnsi="Arial" w:cs="Arial"/>
              </w:rPr>
            </w:pPr>
          </w:p>
        </w:tc>
        <w:tc>
          <w:tcPr>
            <w:tcW w:w="1418" w:type="dxa"/>
            <w:gridSpan w:val="2"/>
          </w:tcPr>
          <w:p w14:paraId="1E90FABF" w14:textId="77777777" w:rsidR="00C22616" w:rsidRPr="00D84713" w:rsidRDefault="00C22616" w:rsidP="00321235">
            <w:pPr>
              <w:rPr>
                <w:rFonts w:ascii="Arial" w:hAnsi="Arial" w:cs="Arial"/>
              </w:rPr>
            </w:pPr>
          </w:p>
        </w:tc>
      </w:tr>
      <w:tr w:rsidR="00C22616" w:rsidRPr="00D84713" w14:paraId="265BF31E" w14:textId="77777777" w:rsidTr="00C141F1">
        <w:trPr>
          <w:cantSplit/>
          <w:trHeight w:val="646"/>
        </w:trPr>
        <w:tc>
          <w:tcPr>
            <w:tcW w:w="6048" w:type="dxa"/>
          </w:tcPr>
          <w:p w14:paraId="29D4432F" w14:textId="77777777" w:rsidR="00C22616" w:rsidRPr="00D84713" w:rsidRDefault="00C22616" w:rsidP="00831763">
            <w:pPr>
              <w:rPr>
                <w:rFonts w:ascii="Arial" w:hAnsi="Arial" w:cs="Arial"/>
              </w:rPr>
            </w:pPr>
            <w:r w:rsidRPr="00D84713">
              <w:rPr>
                <w:rFonts w:ascii="Arial" w:hAnsi="Arial" w:cs="Arial"/>
              </w:rPr>
              <w:t>Agreeing key reactive strategies for handling incidents of challenging behaviour with all staff likely to be in contact with the pupil, and ensuring that these plans are shared with parents</w:t>
            </w:r>
          </w:p>
        </w:tc>
        <w:tc>
          <w:tcPr>
            <w:tcW w:w="723" w:type="dxa"/>
          </w:tcPr>
          <w:p w14:paraId="4F2222BD" w14:textId="77777777" w:rsidR="00C22616" w:rsidRPr="00D84713" w:rsidRDefault="00C22616" w:rsidP="00321235">
            <w:pPr>
              <w:rPr>
                <w:rFonts w:ascii="Arial" w:hAnsi="Arial" w:cs="Arial"/>
              </w:rPr>
            </w:pPr>
          </w:p>
        </w:tc>
        <w:tc>
          <w:tcPr>
            <w:tcW w:w="708" w:type="dxa"/>
            <w:gridSpan w:val="2"/>
          </w:tcPr>
          <w:p w14:paraId="6B9B7D21" w14:textId="77777777" w:rsidR="00C22616" w:rsidRPr="00D84713" w:rsidRDefault="00C22616" w:rsidP="00321235">
            <w:pPr>
              <w:rPr>
                <w:rFonts w:ascii="Arial" w:hAnsi="Arial" w:cs="Arial"/>
              </w:rPr>
            </w:pPr>
          </w:p>
        </w:tc>
        <w:tc>
          <w:tcPr>
            <w:tcW w:w="1418" w:type="dxa"/>
            <w:gridSpan w:val="2"/>
          </w:tcPr>
          <w:p w14:paraId="471C5E56" w14:textId="77777777" w:rsidR="00C22616" w:rsidRPr="00D84713" w:rsidRDefault="00C22616" w:rsidP="00321235">
            <w:pPr>
              <w:rPr>
                <w:rFonts w:ascii="Arial" w:hAnsi="Arial" w:cs="Arial"/>
              </w:rPr>
            </w:pPr>
          </w:p>
        </w:tc>
      </w:tr>
      <w:tr w:rsidR="00C22616" w:rsidRPr="00D84713" w14:paraId="2C8EE65A" w14:textId="77777777" w:rsidTr="00C141F1">
        <w:trPr>
          <w:cantSplit/>
          <w:trHeight w:val="653"/>
        </w:trPr>
        <w:tc>
          <w:tcPr>
            <w:tcW w:w="6048" w:type="dxa"/>
          </w:tcPr>
          <w:p w14:paraId="308A92A0" w14:textId="77777777" w:rsidR="00C22616" w:rsidRPr="00D84713" w:rsidRDefault="00C22616" w:rsidP="00831763">
            <w:pPr>
              <w:rPr>
                <w:rFonts w:ascii="Arial" w:hAnsi="Arial" w:cs="Arial"/>
              </w:rPr>
            </w:pPr>
            <w:r w:rsidRPr="00D84713">
              <w:rPr>
                <w:rFonts w:ascii="Arial" w:hAnsi="Arial" w:cs="Arial"/>
              </w:rPr>
              <w:t>Providing staff support at difficult times, such as start of day, changeover between lessons, break times, specific lessons</w:t>
            </w:r>
          </w:p>
          <w:p w14:paraId="4F27DDF7" w14:textId="77777777" w:rsidR="00C22616" w:rsidRPr="00D84713" w:rsidRDefault="00C22616" w:rsidP="00321235">
            <w:pPr>
              <w:ind w:left="180" w:hanging="180"/>
              <w:rPr>
                <w:rFonts w:ascii="Arial" w:hAnsi="Arial" w:cs="Arial"/>
              </w:rPr>
            </w:pPr>
          </w:p>
        </w:tc>
        <w:tc>
          <w:tcPr>
            <w:tcW w:w="723" w:type="dxa"/>
          </w:tcPr>
          <w:p w14:paraId="477B1E67" w14:textId="77777777" w:rsidR="00C22616" w:rsidRPr="00D84713" w:rsidRDefault="00C22616" w:rsidP="00321235">
            <w:pPr>
              <w:rPr>
                <w:rFonts w:ascii="Arial" w:hAnsi="Arial" w:cs="Arial"/>
              </w:rPr>
            </w:pPr>
          </w:p>
        </w:tc>
        <w:tc>
          <w:tcPr>
            <w:tcW w:w="708" w:type="dxa"/>
            <w:gridSpan w:val="2"/>
          </w:tcPr>
          <w:p w14:paraId="594A2ECE" w14:textId="77777777" w:rsidR="00C22616" w:rsidRPr="00D84713" w:rsidRDefault="00C22616" w:rsidP="00321235">
            <w:pPr>
              <w:rPr>
                <w:rFonts w:ascii="Arial" w:hAnsi="Arial" w:cs="Arial"/>
              </w:rPr>
            </w:pPr>
          </w:p>
        </w:tc>
        <w:tc>
          <w:tcPr>
            <w:tcW w:w="1418" w:type="dxa"/>
            <w:gridSpan w:val="2"/>
          </w:tcPr>
          <w:p w14:paraId="0DF2896E" w14:textId="77777777" w:rsidR="00C22616" w:rsidRPr="00D84713" w:rsidRDefault="00C22616" w:rsidP="00321235">
            <w:pPr>
              <w:rPr>
                <w:rFonts w:ascii="Arial" w:hAnsi="Arial" w:cs="Arial"/>
              </w:rPr>
            </w:pPr>
          </w:p>
        </w:tc>
      </w:tr>
      <w:tr w:rsidR="00C22616" w:rsidRPr="00D84713" w14:paraId="5DB27D4E" w14:textId="77777777" w:rsidTr="00C141F1">
        <w:trPr>
          <w:cantSplit/>
          <w:trHeight w:val="603"/>
        </w:trPr>
        <w:tc>
          <w:tcPr>
            <w:tcW w:w="6048" w:type="dxa"/>
          </w:tcPr>
          <w:p w14:paraId="0127D6AD" w14:textId="77777777" w:rsidR="00C22616" w:rsidRPr="00D84713" w:rsidRDefault="00C22616" w:rsidP="00831763">
            <w:pPr>
              <w:rPr>
                <w:rFonts w:ascii="Arial" w:hAnsi="Arial" w:cs="Arial"/>
              </w:rPr>
            </w:pPr>
            <w:r w:rsidRPr="00D84713">
              <w:rPr>
                <w:rFonts w:ascii="Arial" w:hAnsi="Arial" w:cs="Arial"/>
              </w:rPr>
              <w:lastRenderedPageBreak/>
              <w:t xml:space="preserve">Systematically reviewing difficult incidents </w:t>
            </w:r>
            <w:proofErr w:type="gramStart"/>
            <w:r w:rsidRPr="00D84713">
              <w:rPr>
                <w:rFonts w:ascii="Arial" w:hAnsi="Arial" w:cs="Arial"/>
              </w:rPr>
              <w:t>in order to</w:t>
            </w:r>
            <w:proofErr w:type="gramEnd"/>
            <w:r w:rsidRPr="00D84713">
              <w:rPr>
                <w:rFonts w:ascii="Arial" w:hAnsi="Arial" w:cs="Arial"/>
              </w:rPr>
              <w:t xml:space="preserve"> improve upon practice and learn from experience</w:t>
            </w:r>
          </w:p>
          <w:p w14:paraId="7063655D" w14:textId="77777777" w:rsidR="00C22616" w:rsidRPr="00D84713" w:rsidRDefault="00C22616" w:rsidP="00321235">
            <w:pPr>
              <w:ind w:left="180" w:hanging="180"/>
              <w:rPr>
                <w:rFonts w:ascii="Arial" w:hAnsi="Arial" w:cs="Arial"/>
              </w:rPr>
            </w:pPr>
          </w:p>
        </w:tc>
        <w:tc>
          <w:tcPr>
            <w:tcW w:w="723" w:type="dxa"/>
          </w:tcPr>
          <w:p w14:paraId="30349BAC" w14:textId="77777777" w:rsidR="00C22616" w:rsidRPr="00D84713" w:rsidRDefault="00C22616" w:rsidP="00321235">
            <w:pPr>
              <w:rPr>
                <w:rFonts w:ascii="Arial" w:hAnsi="Arial" w:cs="Arial"/>
              </w:rPr>
            </w:pPr>
          </w:p>
        </w:tc>
        <w:tc>
          <w:tcPr>
            <w:tcW w:w="708" w:type="dxa"/>
            <w:gridSpan w:val="2"/>
          </w:tcPr>
          <w:p w14:paraId="6D44D04D" w14:textId="77777777" w:rsidR="00C22616" w:rsidRPr="00D84713" w:rsidRDefault="00C22616" w:rsidP="00321235">
            <w:pPr>
              <w:rPr>
                <w:rFonts w:ascii="Arial" w:hAnsi="Arial" w:cs="Arial"/>
              </w:rPr>
            </w:pPr>
          </w:p>
        </w:tc>
        <w:tc>
          <w:tcPr>
            <w:tcW w:w="1418" w:type="dxa"/>
            <w:gridSpan w:val="2"/>
          </w:tcPr>
          <w:p w14:paraId="03F80A5E" w14:textId="77777777" w:rsidR="00C22616" w:rsidRPr="00D84713" w:rsidRDefault="00C22616" w:rsidP="00321235">
            <w:pPr>
              <w:rPr>
                <w:rFonts w:ascii="Arial" w:hAnsi="Arial" w:cs="Arial"/>
              </w:rPr>
            </w:pPr>
          </w:p>
        </w:tc>
      </w:tr>
      <w:tr w:rsidR="00C22616" w:rsidRPr="00D84713" w14:paraId="3B3CCB62" w14:textId="77777777" w:rsidTr="00C141F1">
        <w:trPr>
          <w:cantSplit/>
          <w:trHeight w:val="143"/>
        </w:trPr>
        <w:tc>
          <w:tcPr>
            <w:tcW w:w="6048" w:type="dxa"/>
          </w:tcPr>
          <w:p w14:paraId="237E0C47" w14:textId="77777777" w:rsidR="00C22616" w:rsidRPr="00D84713" w:rsidRDefault="00C22616" w:rsidP="00321235">
            <w:pPr>
              <w:ind w:left="180" w:hanging="180"/>
              <w:rPr>
                <w:rFonts w:ascii="Arial" w:hAnsi="Arial" w:cs="Arial"/>
              </w:rPr>
            </w:pPr>
            <w:r w:rsidRPr="00D84713">
              <w:rPr>
                <w:rFonts w:ascii="Arial" w:hAnsi="Arial" w:cs="Arial"/>
              </w:rPr>
              <w:t xml:space="preserve">Other proactive measures </w:t>
            </w:r>
          </w:p>
          <w:p w14:paraId="35A9CBB2" w14:textId="77777777" w:rsidR="00C22616" w:rsidRPr="00D84713" w:rsidRDefault="00C22616" w:rsidP="00321235">
            <w:pPr>
              <w:ind w:left="180" w:hanging="180"/>
              <w:rPr>
                <w:rFonts w:ascii="Arial" w:hAnsi="Arial" w:cs="Arial"/>
              </w:rPr>
            </w:pPr>
            <w:r w:rsidRPr="00D84713">
              <w:rPr>
                <w:rFonts w:ascii="Arial" w:hAnsi="Arial" w:cs="Arial"/>
              </w:rPr>
              <w:t>(Please specify)</w:t>
            </w:r>
          </w:p>
          <w:p w14:paraId="4DF84594" w14:textId="77777777" w:rsidR="00C22616" w:rsidRPr="00D84713" w:rsidRDefault="00C22616" w:rsidP="00321235">
            <w:pPr>
              <w:rPr>
                <w:rFonts w:ascii="Arial" w:hAnsi="Arial" w:cs="Arial"/>
              </w:rPr>
            </w:pPr>
          </w:p>
        </w:tc>
        <w:tc>
          <w:tcPr>
            <w:tcW w:w="723" w:type="dxa"/>
          </w:tcPr>
          <w:p w14:paraId="48921768" w14:textId="77777777" w:rsidR="00C22616" w:rsidRPr="00D84713" w:rsidRDefault="00C22616" w:rsidP="00321235">
            <w:pPr>
              <w:rPr>
                <w:rFonts w:ascii="Arial" w:hAnsi="Arial" w:cs="Arial"/>
              </w:rPr>
            </w:pPr>
          </w:p>
        </w:tc>
        <w:tc>
          <w:tcPr>
            <w:tcW w:w="708" w:type="dxa"/>
            <w:gridSpan w:val="2"/>
          </w:tcPr>
          <w:p w14:paraId="2798C60D" w14:textId="77777777" w:rsidR="00C22616" w:rsidRPr="00D84713" w:rsidRDefault="00C22616" w:rsidP="00321235">
            <w:pPr>
              <w:rPr>
                <w:rFonts w:ascii="Arial" w:hAnsi="Arial" w:cs="Arial"/>
              </w:rPr>
            </w:pPr>
          </w:p>
        </w:tc>
        <w:tc>
          <w:tcPr>
            <w:tcW w:w="1418" w:type="dxa"/>
            <w:gridSpan w:val="2"/>
          </w:tcPr>
          <w:p w14:paraId="2AF2AF53" w14:textId="77777777" w:rsidR="00C22616" w:rsidRPr="00D84713" w:rsidRDefault="00C22616" w:rsidP="00321235">
            <w:pPr>
              <w:rPr>
                <w:rFonts w:ascii="Arial" w:hAnsi="Arial" w:cs="Arial"/>
              </w:rPr>
            </w:pPr>
          </w:p>
        </w:tc>
      </w:tr>
      <w:tr w:rsidR="00C22616" w:rsidRPr="00D84713" w14:paraId="5309385A" w14:textId="77777777" w:rsidTr="00C141F1">
        <w:trPr>
          <w:cantSplit/>
          <w:trHeight w:val="143"/>
        </w:trPr>
        <w:tc>
          <w:tcPr>
            <w:tcW w:w="8897" w:type="dxa"/>
            <w:gridSpan w:val="6"/>
          </w:tcPr>
          <w:p w14:paraId="26534C57" w14:textId="77777777" w:rsidR="00C22616" w:rsidRPr="00D84713" w:rsidRDefault="00C22616" w:rsidP="00321235">
            <w:pPr>
              <w:rPr>
                <w:rFonts w:ascii="Arial" w:hAnsi="Arial" w:cs="Arial"/>
                <w:b/>
              </w:rPr>
            </w:pPr>
          </w:p>
          <w:p w14:paraId="64A461FF" w14:textId="77777777" w:rsidR="00C22616" w:rsidRPr="00D84713" w:rsidRDefault="00C22616" w:rsidP="00321235">
            <w:pPr>
              <w:rPr>
                <w:rFonts w:ascii="Arial" w:hAnsi="Arial" w:cs="Arial"/>
                <w:b/>
              </w:rPr>
            </w:pPr>
            <w:r w:rsidRPr="00D84713">
              <w:rPr>
                <w:rFonts w:ascii="Arial" w:hAnsi="Arial" w:cs="Arial"/>
                <w:b/>
              </w:rPr>
              <w:t xml:space="preserve">Reactive strategies to respond to early warning signs or an escalating situation </w:t>
            </w:r>
          </w:p>
          <w:p w14:paraId="11505CEA" w14:textId="77777777" w:rsidR="00C22616" w:rsidRPr="00D84713" w:rsidRDefault="00C22616" w:rsidP="00321235">
            <w:pPr>
              <w:rPr>
                <w:rFonts w:ascii="Arial" w:hAnsi="Arial" w:cs="Arial"/>
                <w:b/>
              </w:rPr>
            </w:pPr>
          </w:p>
        </w:tc>
      </w:tr>
      <w:tr w:rsidR="00C22616" w:rsidRPr="00D84713" w14:paraId="3B0C5493" w14:textId="77777777" w:rsidTr="00C141F1">
        <w:trPr>
          <w:cantSplit/>
          <w:trHeight w:val="143"/>
        </w:trPr>
        <w:tc>
          <w:tcPr>
            <w:tcW w:w="6048" w:type="dxa"/>
          </w:tcPr>
          <w:p w14:paraId="23C3A924" w14:textId="77777777" w:rsidR="00C22616" w:rsidRPr="00D84713" w:rsidRDefault="00C22616" w:rsidP="00321235">
            <w:pPr>
              <w:ind w:left="180" w:hanging="180"/>
              <w:rPr>
                <w:rFonts w:ascii="Arial" w:hAnsi="Arial" w:cs="Arial"/>
              </w:rPr>
            </w:pPr>
          </w:p>
        </w:tc>
        <w:tc>
          <w:tcPr>
            <w:tcW w:w="864" w:type="dxa"/>
            <w:gridSpan w:val="2"/>
            <w:shd w:val="pct10" w:color="auto" w:fill="auto"/>
          </w:tcPr>
          <w:p w14:paraId="243C98C1" w14:textId="77777777" w:rsidR="00C22616" w:rsidRPr="00D84713" w:rsidRDefault="00C22616" w:rsidP="00321235">
            <w:pPr>
              <w:rPr>
                <w:rFonts w:ascii="Arial" w:hAnsi="Arial" w:cs="Arial"/>
                <w:b/>
              </w:rPr>
            </w:pPr>
            <w:r w:rsidRPr="00D84713">
              <w:rPr>
                <w:rFonts w:ascii="Arial" w:hAnsi="Arial" w:cs="Arial"/>
                <w:b/>
              </w:rPr>
              <w:t>P</w:t>
            </w:r>
          </w:p>
        </w:tc>
        <w:tc>
          <w:tcPr>
            <w:tcW w:w="993" w:type="dxa"/>
            <w:gridSpan w:val="2"/>
            <w:shd w:val="pct10" w:color="auto" w:fill="auto"/>
          </w:tcPr>
          <w:p w14:paraId="43BCF350" w14:textId="77777777" w:rsidR="00C22616" w:rsidRPr="00D84713" w:rsidRDefault="00C22616" w:rsidP="00321235">
            <w:pPr>
              <w:rPr>
                <w:rFonts w:ascii="Arial" w:hAnsi="Arial" w:cs="Arial"/>
                <w:b/>
              </w:rPr>
            </w:pPr>
            <w:r w:rsidRPr="00D84713">
              <w:rPr>
                <w:rFonts w:ascii="Arial" w:hAnsi="Arial" w:cs="Arial"/>
                <w:b/>
              </w:rPr>
              <w:t>A</w:t>
            </w:r>
          </w:p>
        </w:tc>
        <w:tc>
          <w:tcPr>
            <w:tcW w:w="992" w:type="dxa"/>
            <w:shd w:val="pct10" w:color="auto" w:fill="auto"/>
          </w:tcPr>
          <w:p w14:paraId="42CF1DAD" w14:textId="77777777" w:rsidR="00C22616" w:rsidRPr="00D84713" w:rsidRDefault="00C22616" w:rsidP="00321235">
            <w:pPr>
              <w:rPr>
                <w:rFonts w:ascii="Arial" w:hAnsi="Arial" w:cs="Arial"/>
                <w:b/>
              </w:rPr>
            </w:pPr>
            <w:r w:rsidRPr="00D84713">
              <w:rPr>
                <w:rFonts w:ascii="Arial" w:hAnsi="Arial" w:cs="Arial"/>
                <w:b/>
              </w:rPr>
              <w:t>I</w:t>
            </w:r>
          </w:p>
          <w:p w14:paraId="1EB258FB" w14:textId="77777777" w:rsidR="00C22616" w:rsidRPr="00D84713" w:rsidRDefault="00C22616" w:rsidP="00321235">
            <w:pPr>
              <w:rPr>
                <w:rFonts w:ascii="Arial" w:hAnsi="Arial" w:cs="Arial"/>
                <w:b/>
              </w:rPr>
            </w:pPr>
          </w:p>
        </w:tc>
      </w:tr>
      <w:tr w:rsidR="00C22616" w:rsidRPr="00D84713" w14:paraId="48C5890D" w14:textId="77777777" w:rsidTr="00C141F1">
        <w:trPr>
          <w:cantSplit/>
          <w:trHeight w:val="143"/>
        </w:trPr>
        <w:tc>
          <w:tcPr>
            <w:tcW w:w="6048" w:type="dxa"/>
          </w:tcPr>
          <w:p w14:paraId="63155880" w14:textId="77777777" w:rsidR="00C22616" w:rsidRPr="00D84713" w:rsidRDefault="00C22616" w:rsidP="00321235">
            <w:pPr>
              <w:rPr>
                <w:rFonts w:ascii="Arial" w:hAnsi="Arial" w:cs="Arial"/>
              </w:rPr>
            </w:pPr>
            <w:r w:rsidRPr="00D84713">
              <w:rPr>
                <w:rFonts w:ascii="Arial" w:hAnsi="Arial" w:cs="Arial"/>
              </w:rPr>
              <w:t xml:space="preserve">Active listening </w:t>
            </w:r>
          </w:p>
          <w:p w14:paraId="44F1232E" w14:textId="77777777" w:rsidR="00C22616" w:rsidRPr="00D84713" w:rsidRDefault="00C22616" w:rsidP="00321235">
            <w:pPr>
              <w:rPr>
                <w:rFonts w:ascii="Arial" w:hAnsi="Arial" w:cs="Arial"/>
              </w:rPr>
            </w:pPr>
          </w:p>
        </w:tc>
        <w:tc>
          <w:tcPr>
            <w:tcW w:w="864" w:type="dxa"/>
            <w:gridSpan w:val="2"/>
          </w:tcPr>
          <w:p w14:paraId="71DF7F23" w14:textId="77777777" w:rsidR="00C22616" w:rsidRPr="00D84713" w:rsidRDefault="00C22616" w:rsidP="00321235">
            <w:pPr>
              <w:rPr>
                <w:rFonts w:ascii="Arial" w:hAnsi="Arial" w:cs="Arial"/>
              </w:rPr>
            </w:pPr>
          </w:p>
        </w:tc>
        <w:tc>
          <w:tcPr>
            <w:tcW w:w="993" w:type="dxa"/>
            <w:gridSpan w:val="2"/>
          </w:tcPr>
          <w:p w14:paraId="261D6358" w14:textId="77777777" w:rsidR="00C22616" w:rsidRPr="00D84713" w:rsidRDefault="00C22616" w:rsidP="00321235">
            <w:pPr>
              <w:rPr>
                <w:rFonts w:ascii="Arial" w:hAnsi="Arial" w:cs="Arial"/>
              </w:rPr>
            </w:pPr>
          </w:p>
        </w:tc>
        <w:tc>
          <w:tcPr>
            <w:tcW w:w="992" w:type="dxa"/>
          </w:tcPr>
          <w:p w14:paraId="5078E3BC" w14:textId="77777777" w:rsidR="00C22616" w:rsidRPr="00D84713" w:rsidRDefault="00C22616" w:rsidP="00321235">
            <w:pPr>
              <w:rPr>
                <w:rFonts w:ascii="Arial" w:hAnsi="Arial" w:cs="Arial"/>
              </w:rPr>
            </w:pPr>
          </w:p>
        </w:tc>
      </w:tr>
      <w:tr w:rsidR="00C22616" w:rsidRPr="00D84713" w14:paraId="0EFDA50E" w14:textId="77777777" w:rsidTr="00C141F1">
        <w:trPr>
          <w:cantSplit/>
          <w:trHeight w:val="143"/>
        </w:trPr>
        <w:tc>
          <w:tcPr>
            <w:tcW w:w="6048" w:type="dxa"/>
          </w:tcPr>
          <w:p w14:paraId="5D2784D3" w14:textId="77777777" w:rsidR="00C22616" w:rsidRPr="00D84713" w:rsidRDefault="00C22616" w:rsidP="00321235">
            <w:pPr>
              <w:ind w:left="180" w:hanging="180"/>
              <w:rPr>
                <w:rFonts w:ascii="Arial" w:hAnsi="Arial" w:cs="Arial"/>
              </w:rPr>
            </w:pPr>
            <w:r w:rsidRPr="00D84713">
              <w:rPr>
                <w:rFonts w:ascii="Arial" w:hAnsi="Arial" w:cs="Arial"/>
              </w:rPr>
              <w:t xml:space="preserve">Environmental adaptation </w:t>
            </w:r>
          </w:p>
          <w:p w14:paraId="501F68F8" w14:textId="77777777" w:rsidR="00C22616" w:rsidRPr="00D84713" w:rsidRDefault="00C22616" w:rsidP="00831763">
            <w:pPr>
              <w:tabs>
                <w:tab w:val="left" w:pos="4200"/>
              </w:tabs>
              <w:rPr>
                <w:rFonts w:ascii="Arial" w:hAnsi="Arial" w:cs="Arial"/>
              </w:rPr>
            </w:pPr>
            <w:r w:rsidRPr="00D84713">
              <w:rPr>
                <w:rFonts w:ascii="Arial" w:hAnsi="Arial" w:cs="Arial"/>
              </w:rPr>
              <w:t xml:space="preserve">(removing triggers, changing peer/staffing arrangements)   </w:t>
            </w:r>
          </w:p>
          <w:p w14:paraId="600AD586" w14:textId="77777777" w:rsidR="00C22616" w:rsidRPr="00D84713" w:rsidRDefault="00C22616" w:rsidP="00321235">
            <w:pPr>
              <w:ind w:left="180" w:hanging="180"/>
              <w:rPr>
                <w:rFonts w:ascii="Arial" w:hAnsi="Arial" w:cs="Arial"/>
              </w:rPr>
            </w:pPr>
          </w:p>
        </w:tc>
        <w:tc>
          <w:tcPr>
            <w:tcW w:w="864" w:type="dxa"/>
            <w:gridSpan w:val="2"/>
          </w:tcPr>
          <w:p w14:paraId="1AAE50F2" w14:textId="77777777" w:rsidR="00C22616" w:rsidRPr="00D84713" w:rsidRDefault="00C22616" w:rsidP="00321235">
            <w:pPr>
              <w:rPr>
                <w:rFonts w:ascii="Arial" w:hAnsi="Arial" w:cs="Arial"/>
              </w:rPr>
            </w:pPr>
          </w:p>
        </w:tc>
        <w:tc>
          <w:tcPr>
            <w:tcW w:w="993" w:type="dxa"/>
            <w:gridSpan w:val="2"/>
          </w:tcPr>
          <w:p w14:paraId="2C641088" w14:textId="77777777" w:rsidR="00C22616" w:rsidRPr="00D84713" w:rsidRDefault="00C22616" w:rsidP="00321235">
            <w:pPr>
              <w:rPr>
                <w:rFonts w:ascii="Arial" w:hAnsi="Arial" w:cs="Arial"/>
              </w:rPr>
            </w:pPr>
          </w:p>
        </w:tc>
        <w:tc>
          <w:tcPr>
            <w:tcW w:w="992" w:type="dxa"/>
          </w:tcPr>
          <w:p w14:paraId="15DB093A" w14:textId="77777777" w:rsidR="00C22616" w:rsidRPr="00D84713" w:rsidRDefault="00C22616" w:rsidP="00321235">
            <w:pPr>
              <w:rPr>
                <w:rFonts w:ascii="Arial" w:hAnsi="Arial" w:cs="Arial"/>
              </w:rPr>
            </w:pPr>
          </w:p>
        </w:tc>
      </w:tr>
      <w:tr w:rsidR="00C22616" w:rsidRPr="00D84713" w14:paraId="766A823E" w14:textId="77777777" w:rsidTr="00C141F1">
        <w:trPr>
          <w:cantSplit/>
          <w:trHeight w:val="143"/>
        </w:trPr>
        <w:tc>
          <w:tcPr>
            <w:tcW w:w="6048" w:type="dxa"/>
          </w:tcPr>
          <w:p w14:paraId="33B1B94B" w14:textId="77777777" w:rsidR="00C22616" w:rsidRPr="00D84713" w:rsidRDefault="00C22616" w:rsidP="00321235">
            <w:pPr>
              <w:rPr>
                <w:rFonts w:ascii="Arial" w:hAnsi="Arial" w:cs="Arial"/>
              </w:rPr>
            </w:pPr>
            <w:r w:rsidRPr="00D84713">
              <w:rPr>
                <w:rFonts w:ascii="Arial" w:hAnsi="Arial" w:cs="Arial"/>
              </w:rPr>
              <w:t xml:space="preserve">Diversion/distraction to a preferred activity </w:t>
            </w:r>
          </w:p>
          <w:p w14:paraId="441E365B" w14:textId="77777777" w:rsidR="00C22616" w:rsidRPr="00D84713" w:rsidRDefault="00C22616" w:rsidP="00321235">
            <w:pPr>
              <w:rPr>
                <w:rFonts w:ascii="Arial" w:hAnsi="Arial" w:cs="Arial"/>
              </w:rPr>
            </w:pPr>
            <w:r w:rsidRPr="00D84713">
              <w:rPr>
                <w:rFonts w:ascii="Arial" w:hAnsi="Arial" w:cs="Arial"/>
              </w:rPr>
              <w:t>(Please specify)</w:t>
            </w:r>
          </w:p>
          <w:p w14:paraId="56181F2B" w14:textId="77777777" w:rsidR="00C22616" w:rsidRPr="00D84713" w:rsidRDefault="00C22616" w:rsidP="00321235">
            <w:pPr>
              <w:ind w:left="180" w:hanging="180"/>
              <w:rPr>
                <w:rFonts w:ascii="Arial" w:hAnsi="Arial" w:cs="Arial"/>
              </w:rPr>
            </w:pPr>
          </w:p>
        </w:tc>
        <w:tc>
          <w:tcPr>
            <w:tcW w:w="864" w:type="dxa"/>
            <w:gridSpan w:val="2"/>
          </w:tcPr>
          <w:p w14:paraId="767093DA" w14:textId="77777777" w:rsidR="00C22616" w:rsidRPr="00D84713" w:rsidRDefault="00C22616" w:rsidP="00321235">
            <w:pPr>
              <w:rPr>
                <w:rFonts w:ascii="Arial" w:hAnsi="Arial" w:cs="Arial"/>
              </w:rPr>
            </w:pPr>
          </w:p>
        </w:tc>
        <w:tc>
          <w:tcPr>
            <w:tcW w:w="993" w:type="dxa"/>
            <w:gridSpan w:val="2"/>
          </w:tcPr>
          <w:p w14:paraId="57E50D3A" w14:textId="77777777" w:rsidR="00C22616" w:rsidRPr="00D84713" w:rsidRDefault="00C22616" w:rsidP="00321235">
            <w:pPr>
              <w:rPr>
                <w:rFonts w:ascii="Arial" w:hAnsi="Arial" w:cs="Arial"/>
              </w:rPr>
            </w:pPr>
          </w:p>
        </w:tc>
        <w:tc>
          <w:tcPr>
            <w:tcW w:w="992" w:type="dxa"/>
          </w:tcPr>
          <w:p w14:paraId="09394DCE" w14:textId="77777777" w:rsidR="00C22616" w:rsidRPr="00D84713" w:rsidRDefault="00C22616" w:rsidP="00321235">
            <w:pPr>
              <w:rPr>
                <w:rFonts w:ascii="Arial" w:hAnsi="Arial" w:cs="Arial"/>
              </w:rPr>
            </w:pPr>
          </w:p>
        </w:tc>
      </w:tr>
      <w:tr w:rsidR="00C22616" w:rsidRPr="00D84713" w14:paraId="3E49A9B3" w14:textId="77777777" w:rsidTr="00C141F1">
        <w:trPr>
          <w:cantSplit/>
          <w:trHeight w:val="143"/>
        </w:trPr>
        <w:tc>
          <w:tcPr>
            <w:tcW w:w="6048" w:type="dxa"/>
          </w:tcPr>
          <w:p w14:paraId="6F137D61" w14:textId="77777777" w:rsidR="00C22616" w:rsidRPr="00D84713" w:rsidRDefault="00C22616" w:rsidP="00831763">
            <w:pPr>
              <w:rPr>
                <w:rFonts w:ascii="Arial" w:hAnsi="Arial" w:cs="Arial"/>
              </w:rPr>
            </w:pPr>
            <w:r w:rsidRPr="00D84713">
              <w:rPr>
                <w:rFonts w:ascii="Arial" w:hAnsi="Arial" w:cs="Arial"/>
              </w:rPr>
              <w:t xml:space="preserve">Assistance in the use of an agreed strategy such as a particular communication symbol, or an exit card </w:t>
            </w:r>
          </w:p>
          <w:p w14:paraId="59BDF1FD" w14:textId="77777777" w:rsidR="00C22616" w:rsidRPr="00D84713" w:rsidRDefault="00C22616" w:rsidP="00321235">
            <w:pPr>
              <w:ind w:left="180" w:hanging="180"/>
              <w:rPr>
                <w:rFonts w:ascii="Arial" w:hAnsi="Arial" w:cs="Arial"/>
              </w:rPr>
            </w:pPr>
            <w:r w:rsidRPr="00D84713">
              <w:rPr>
                <w:rFonts w:ascii="Arial" w:hAnsi="Arial" w:cs="Arial"/>
              </w:rPr>
              <w:t>(Please specify)</w:t>
            </w:r>
          </w:p>
          <w:p w14:paraId="66F96B92" w14:textId="77777777" w:rsidR="00C22616" w:rsidRPr="00D84713" w:rsidRDefault="00C22616" w:rsidP="00321235">
            <w:pPr>
              <w:ind w:left="180" w:hanging="180"/>
              <w:rPr>
                <w:rFonts w:ascii="Arial" w:hAnsi="Arial" w:cs="Arial"/>
              </w:rPr>
            </w:pPr>
          </w:p>
        </w:tc>
        <w:tc>
          <w:tcPr>
            <w:tcW w:w="864" w:type="dxa"/>
            <w:gridSpan w:val="2"/>
          </w:tcPr>
          <w:p w14:paraId="09A0B920" w14:textId="77777777" w:rsidR="00C22616" w:rsidRPr="00D84713" w:rsidRDefault="00C22616" w:rsidP="00321235">
            <w:pPr>
              <w:rPr>
                <w:rFonts w:ascii="Arial" w:hAnsi="Arial" w:cs="Arial"/>
              </w:rPr>
            </w:pPr>
          </w:p>
        </w:tc>
        <w:tc>
          <w:tcPr>
            <w:tcW w:w="993" w:type="dxa"/>
            <w:gridSpan w:val="2"/>
          </w:tcPr>
          <w:p w14:paraId="75EAC87A" w14:textId="77777777" w:rsidR="00C22616" w:rsidRPr="00D84713" w:rsidRDefault="00C22616" w:rsidP="00321235">
            <w:pPr>
              <w:rPr>
                <w:rFonts w:ascii="Arial" w:hAnsi="Arial" w:cs="Arial"/>
              </w:rPr>
            </w:pPr>
          </w:p>
        </w:tc>
        <w:tc>
          <w:tcPr>
            <w:tcW w:w="992" w:type="dxa"/>
          </w:tcPr>
          <w:p w14:paraId="4B19F7F1" w14:textId="77777777" w:rsidR="00C22616" w:rsidRPr="00D84713" w:rsidRDefault="00C22616" w:rsidP="00321235">
            <w:pPr>
              <w:rPr>
                <w:rFonts w:ascii="Arial" w:hAnsi="Arial" w:cs="Arial"/>
              </w:rPr>
            </w:pPr>
          </w:p>
        </w:tc>
      </w:tr>
      <w:tr w:rsidR="00C22616" w:rsidRPr="00D84713" w14:paraId="66F41058" w14:textId="77777777" w:rsidTr="00C141F1">
        <w:trPr>
          <w:cantSplit/>
          <w:trHeight w:val="143"/>
        </w:trPr>
        <w:tc>
          <w:tcPr>
            <w:tcW w:w="6048" w:type="dxa"/>
          </w:tcPr>
          <w:p w14:paraId="2B000701" w14:textId="77777777" w:rsidR="00C22616" w:rsidRPr="00D84713" w:rsidRDefault="00C22616" w:rsidP="00321235">
            <w:pPr>
              <w:ind w:left="180" w:hanging="180"/>
              <w:rPr>
                <w:rFonts w:ascii="Arial" w:hAnsi="Arial" w:cs="Arial"/>
              </w:rPr>
            </w:pPr>
            <w:r w:rsidRPr="00D84713">
              <w:rPr>
                <w:rFonts w:ascii="Arial" w:hAnsi="Arial" w:cs="Arial"/>
              </w:rPr>
              <w:t>Physical intervention (See Note 1)</w:t>
            </w:r>
          </w:p>
          <w:p w14:paraId="3B197613" w14:textId="77777777" w:rsidR="00C22616" w:rsidRPr="00D84713" w:rsidRDefault="00C22616" w:rsidP="00321235">
            <w:pPr>
              <w:ind w:left="180" w:hanging="180"/>
              <w:rPr>
                <w:rFonts w:ascii="Arial" w:hAnsi="Arial" w:cs="Arial"/>
              </w:rPr>
            </w:pPr>
            <w:r w:rsidRPr="00D84713">
              <w:rPr>
                <w:rFonts w:ascii="Arial" w:hAnsi="Arial" w:cs="Arial"/>
              </w:rPr>
              <w:t>(Please specify the planned technique)</w:t>
            </w:r>
          </w:p>
          <w:p w14:paraId="5AD38008" w14:textId="77777777" w:rsidR="00C22616" w:rsidRPr="00D84713" w:rsidRDefault="00C22616" w:rsidP="00321235">
            <w:pPr>
              <w:ind w:left="180" w:hanging="180"/>
              <w:rPr>
                <w:rFonts w:ascii="Arial" w:hAnsi="Arial" w:cs="Arial"/>
              </w:rPr>
            </w:pPr>
          </w:p>
        </w:tc>
        <w:tc>
          <w:tcPr>
            <w:tcW w:w="864" w:type="dxa"/>
            <w:gridSpan w:val="2"/>
          </w:tcPr>
          <w:p w14:paraId="7EE39788" w14:textId="77777777" w:rsidR="00C22616" w:rsidRPr="00D84713" w:rsidRDefault="00C22616" w:rsidP="00321235">
            <w:pPr>
              <w:rPr>
                <w:rFonts w:ascii="Arial" w:hAnsi="Arial" w:cs="Arial"/>
              </w:rPr>
            </w:pPr>
          </w:p>
        </w:tc>
        <w:tc>
          <w:tcPr>
            <w:tcW w:w="993" w:type="dxa"/>
            <w:gridSpan w:val="2"/>
          </w:tcPr>
          <w:p w14:paraId="7C393A6F" w14:textId="77777777" w:rsidR="00C22616" w:rsidRPr="00D84713" w:rsidRDefault="00C22616" w:rsidP="00321235">
            <w:pPr>
              <w:rPr>
                <w:rFonts w:ascii="Arial" w:hAnsi="Arial" w:cs="Arial"/>
              </w:rPr>
            </w:pPr>
          </w:p>
        </w:tc>
        <w:tc>
          <w:tcPr>
            <w:tcW w:w="992" w:type="dxa"/>
          </w:tcPr>
          <w:p w14:paraId="3A83A23F" w14:textId="77777777" w:rsidR="00C22616" w:rsidRPr="00D84713" w:rsidRDefault="00C22616" w:rsidP="00321235">
            <w:pPr>
              <w:rPr>
                <w:rFonts w:ascii="Arial" w:hAnsi="Arial" w:cs="Arial"/>
              </w:rPr>
            </w:pPr>
          </w:p>
        </w:tc>
      </w:tr>
      <w:tr w:rsidR="00C22616" w:rsidRPr="00D84713" w14:paraId="09A4DB95" w14:textId="77777777" w:rsidTr="00C141F1">
        <w:trPr>
          <w:cantSplit/>
          <w:trHeight w:val="143"/>
        </w:trPr>
        <w:tc>
          <w:tcPr>
            <w:tcW w:w="6048" w:type="dxa"/>
          </w:tcPr>
          <w:p w14:paraId="3C23E86B" w14:textId="77777777" w:rsidR="00C22616" w:rsidRPr="00D84713" w:rsidRDefault="00C22616" w:rsidP="00321235">
            <w:pPr>
              <w:ind w:left="180" w:hanging="180"/>
              <w:rPr>
                <w:rFonts w:ascii="Arial" w:hAnsi="Arial" w:cs="Arial"/>
              </w:rPr>
            </w:pPr>
            <w:r w:rsidRPr="00D84713">
              <w:rPr>
                <w:rFonts w:ascii="Arial" w:hAnsi="Arial" w:cs="Arial"/>
              </w:rPr>
              <w:t xml:space="preserve">Other </w:t>
            </w:r>
          </w:p>
          <w:p w14:paraId="489832A7" w14:textId="77777777" w:rsidR="00C22616" w:rsidRPr="00D84713" w:rsidRDefault="00C22616" w:rsidP="00321235">
            <w:pPr>
              <w:ind w:left="180" w:hanging="180"/>
              <w:rPr>
                <w:rFonts w:ascii="Arial" w:hAnsi="Arial" w:cs="Arial"/>
              </w:rPr>
            </w:pPr>
            <w:r w:rsidRPr="00D84713">
              <w:rPr>
                <w:rFonts w:ascii="Arial" w:hAnsi="Arial" w:cs="Arial"/>
              </w:rPr>
              <w:t>(Please specify)</w:t>
            </w:r>
          </w:p>
          <w:p w14:paraId="11DC0C15" w14:textId="77777777" w:rsidR="00C22616" w:rsidRPr="00D84713" w:rsidRDefault="00C22616" w:rsidP="00321235">
            <w:pPr>
              <w:ind w:left="180" w:hanging="180"/>
              <w:rPr>
                <w:rFonts w:ascii="Arial" w:hAnsi="Arial" w:cs="Arial"/>
              </w:rPr>
            </w:pPr>
          </w:p>
        </w:tc>
        <w:tc>
          <w:tcPr>
            <w:tcW w:w="864" w:type="dxa"/>
            <w:gridSpan w:val="2"/>
          </w:tcPr>
          <w:p w14:paraId="41C84C2F" w14:textId="77777777" w:rsidR="00C22616" w:rsidRPr="00D84713" w:rsidRDefault="00C22616" w:rsidP="00321235">
            <w:pPr>
              <w:rPr>
                <w:rFonts w:ascii="Arial" w:hAnsi="Arial" w:cs="Arial"/>
              </w:rPr>
            </w:pPr>
          </w:p>
        </w:tc>
        <w:tc>
          <w:tcPr>
            <w:tcW w:w="993" w:type="dxa"/>
            <w:gridSpan w:val="2"/>
          </w:tcPr>
          <w:p w14:paraId="3C1F76A6" w14:textId="77777777" w:rsidR="00C22616" w:rsidRPr="00D84713" w:rsidRDefault="00C22616" w:rsidP="00321235">
            <w:pPr>
              <w:rPr>
                <w:rFonts w:ascii="Arial" w:hAnsi="Arial" w:cs="Arial"/>
              </w:rPr>
            </w:pPr>
          </w:p>
        </w:tc>
        <w:tc>
          <w:tcPr>
            <w:tcW w:w="992" w:type="dxa"/>
          </w:tcPr>
          <w:p w14:paraId="1E179466" w14:textId="77777777" w:rsidR="00C22616" w:rsidRPr="00D84713" w:rsidRDefault="00C22616" w:rsidP="00321235">
            <w:pPr>
              <w:rPr>
                <w:rFonts w:ascii="Arial" w:hAnsi="Arial" w:cs="Arial"/>
              </w:rPr>
            </w:pPr>
          </w:p>
        </w:tc>
      </w:tr>
    </w:tbl>
    <w:p w14:paraId="1488A465" w14:textId="77777777" w:rsidR="00C22616" w:rsidRPr="00D84713" w:rsidRDefault="00C22616" w:rsidP="00C22616">
      <w:pPr>
        <w:ind w:right="1646"/>
        <w:rPr>
          <w:rFonts w:ascii="Arial" w:hAnsi="Arial" w:cs="Arial"/>
        </w:rPr>
      </w:pPr>
    </w:p>
    <w:p w14:paraId="5917722F" w14:textId="77777777" w:rsidR="00C22616" w:rsidRPr="00D84713" w:rsidRDefault="00C22616" w:rsidP="00C22616">
      <w:pPr>
        <w:pStyle w:val="FootnoteText"/>
        <w:rPr>
          <w:rStyle w:val="FootnoteReference"/>
          <w:rFonts w:ascii="Arial" w:hAnsi="Arial" w:cs="Arial"/>
          <w:b/>
          <w:sz w:val="24"/>
          <w:szCs w:val="24"/>
        </w:rPr>
      </w:pPr>
      <w:r w:rsidRPr="00D84713">
        <w:rPr>
          <w:rStyle w:val="FootnoteReference"/>
          <w:rFonts w:ascii="Arial" w:hAnsi="Arial" w:cs="Arial"/>
          <w:b/>
          <w:sz w:val="24"/>
          <w:szCs w:val="24"/>
        </w:rPr>
        <w:t>Note 1</w:t>
      </w:r>
    </w:p>
    <w:p w14:paraId="73845774" w14:textId="77777777" w:rsidR="00C22616" w:rsidRPr="00D84713" w:rsidRDefault="00C22616" w:rsidP="00C22616">
      <w:pPr>
        <w:pStyle w:val="FootnoteText"/>
        <w:rPr>
          <w:rFonts w:ascii="Arial" w:hAnsi="Arial" w:cs="Arial"/>
          <w:sz w:val="24"/>
          <w:szCs w:val="24"/>
        </w:rPr>
      </w:pPr>
      <w:r w:rsidRPr="00D84713">
        <w:rPr>
          <w:rFonts w:ascii="Arial" w:hAnsi="Arial" w:cs="Arial"/>
          <w:sz w:val="24"/>
          <w:szCs w:val="24"/>
        </w:rPr>
        <w:t xml:space="preserve">All physical intervention must take place within the context of </w:t>
      </w:r>
      <w:r w:rsidR="00F37546" w:rsidRPr="00D84713">
        <w:rPr>
          <w:rFonts w:ascii="Arial" w:hAnsi="Arial" w:cs="Arial"/>
          <w:sz w:val="24"/>
          <w:szCs w:val="24"/>
        </w:rPr>
        <w:t xml:space="preserve">Hampshire’s policy and guidance for schools around physical intervention. Specific training in physical intervention is available through Hampshire </w:t>
      </w:r>
      <w:r w:rsidR="00D14E8C">
        <w:rPr>
          <w:rFonts w:ascii="Arial" w:hAnsi="Arial" w:cs="Arial"/>
          <w:sz w:val="24"/>
          <w:szCs w:val="24"/>
        </w:rPr>
        <w:t xml:space="preserve">and Isle of Wight </w:t>
      </w:r>
      <w:r w:rsidR="00F37546" w:rsidRPr="00D84713">
        <w:rPr>
          <w:rFonts w:ascii="Arial" w:hAnsi="Arial" w:cs="Arial"/>
          <w:sz w:val="24"/>
          <w:szCs w:val="24"/>
        </w:rPr>
        <w:t>Educational Psychology.</w:t>
      </w:r>
    </w:p>
    <w:p w14:paraId="371BE9F0" w14:textId="77777777" w:rsidR="00C22616" w:rsidRPr="00D84713" w:rsidRDefault="00C22616" w:rsidP="00C22616">
      <w:pPr>
        <w:rPr>
          <w:rFonts w:ascii="Arial" w:hAnsi="Arial" w:cs="Arial"/>
        </w:rPr>
      </w:pPr>
    </w:p>
    <w:p w14:paraId="44EA6C23" w14:textId="77777777" w:rsidR="00C22616" w:rsidRPr="00D84713" w:rsidRDefault="00C22616" w:rsidP="00C22616">
      <w:pPr>
        <w:rPr>
          <w:rFonts w:ascii="Arial" w:hAnsi="Arial" w:cs="Arial"/>
          <w:b/>
        </w:rPr>
      </w:pPr>
      <w:r w:rsidRPr="00D84713">
        <w:rPr>
          <w:rFonts w:ascii="Arial" w:hAnsi="Arial" w:cs="Arial"/>
          <w:b/>
        </w:rPr>
        <w:t>Key actions</w:t>
      </w:r>
    </w:p>
    <w:p w14:paraId="70434D48" w14:textId="77777777" w:rsidR="00C22616" w:rsidRPr="00D84713" w:rsidRDefault="00C22616" w:rsidP="00C22616">
      <w:pPr>
        <w:rPr>
          <w:rFonts w:ascii="Arial" w:hAnsi="Arial" w:cs="Arial"/>
        </w:rPr>
      </w:pPr>
    </w:p>
    <w:p w14:paraId="60F8C9CD" w14:textId="77777777" w:rsidR="00C22616" w:rsidRPr="00D84713" w:rsidRDefault="00C22616" w:rsidP="00C22616">
      <w:pPr>
        <w:rPr>
          <w:rFonts w:ascii="Arial" w:hAnsi="Arial" w:cs="Arial"/>
        </w:rPr>
      </w:pPr>
      <w:r w:rsidRPr="00D84713">
        <w:rPr>
          <w:rFonts w:ascii="Arial" w:hAnsi="Arial" w:cs="Arial"/>
        </w:rPr>
        <w:t xml:space="preserve">It is expected that any pupil whose behaviour is challenging will have an individual behaviour management plan. This will already record many of the preventive and reactive strategies designed to reduce the level of risk presented by the pupil’s behaviour. There is no need to repeat these below. Instead, note the date when this plan was initially drawn up, and its proposed review date, and use the space available below to record any </w:t>
      </w:r>
      <w:r w:rsidRPr="00D84713">
        <w:rPr>
          <w:rFonts w:ascii="Arial" w:hAnsi="Arial" w:cs="Arial"/>
          <w:i/>
          <w:iCs/>
        </w:rPr>
        <w:t>additional</w:t>
      </w:r>
      <w:r w:rsidRPr="00D84713">
        <w:rPr>
          <w:rFonts w:ascii="Arial" w:hAnsi="Arial" w:cs="Arial"/>
        </w:rPr>
        <w:t xml:space="preserve"> measures to be employed to reduce risk and the person responsible for implementing changes.</w:t>
      </w:r>
    </w:p>
    <w:p w14:paraId="4362A70C" w14:textId="77777777" w:rsidR="00C22616" w:rsidRPr="00D84713" w:rsidRDefault="00C22616" w:rsidP="00C22616">
      <w:pPr>
        <w:rPr>
          <w:rFonts w:ascii="Arial" w:hAnsi="Arial" w:cs="Arial"/>
        </w:rPr>
      </w:pPr>
    </w:p>
    <w:p w14:paraId="3AAF4E94" w14:textId="77777777" w:rsidR="00C22616" w:rsidRPr="00D84713" w:rsidRDefault="00C22616" w:rsidP="00C22616">
      <w:pPr>
        <w:rPr>
          <w:rFonts w:ascii="Arial" w:hAnsi="Arial" w:cs="Arial"/>
        </w:rPr>
      </w:pPr>
      <w:r w:rsidRPr="00D84713">
        <w:rPr>
          <w:rFonts w:ascii="Arial" w:hAnsi="Arial" w:cs="Arial"/>
        </w:rPr>
        <w:t>Date of current individual management plan:</w:t>
      </w:r>
    </w:p>
    <w:p w14:paraId="726647B9" w14:textId="77777777" w:rsidR="00831763" w:rsidRPr="00D84713" w:rsidRDefault="00831763" w:rsidP="00C22616">
      <w:pPr>
        <w:rPr>
          <w:rFonts w:ascii="Arial" w:hAnsi="Arial" w:cs="Arial"/>
        </w:rPr>
      </w:pPr>
    </w:p>
    <w:p w14:paraId="58DA7ABE" w14:textId="77777777" w:rsidR="00C22616" w:rsidRPr="00D84713" w:rsidRDefault="00C22616" w:rsidP="00C22616">
      <w:pPr>
        <w:rPr>
          <w:rFonts w:ascii="Arial" w:hAnsi="Arial" w:cs="Arial"/>
        </w:rPr>
      </w:pPr>
      <w:r w:rsidRPr="00D84713">
        <w:rPr>
          <w:rFonts w:ascii="Arial" w:hAnsi="Arial" w:cs="Arial"/>
        </w:rPr>
        <w:t>Proposed date for review of current plan:</w:t>
      </w:r>
    </w:p>
    <w:p w14:paraId="50A3B2A6" w14:textId="77777777" w:rsidR="00C22616" w:rsidRPr="00D84713" w:rsidRDefault="00C22616" w:rsidP="00C22616">
      <w:pPr>
        <w:rPr>
          <w:rFonts w:ascii="Arial" w:hAnsi="Arial" w:cs="Arial"/>
        </w:rPr>
      </w:pPr>
      <w:r w:rsidRPr="00D8471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4573"/>
      </w:tblGrid>
      <w:tr w:rsidR="00C22616" w:rsidRPr="00D84713" w14:paraId="3B7CCE40" w14:textId="77777777" w:rsidTr="00C141F1">
        <w:tc>
          <w:tcPr>
            <w:tcW w:w="4466" w:type="dxa"/>
            <w:shd w:val="pct10" w:color="auto" w:fill="auto"/>
          </w:tcPr>
          <w:p w14:paraId="33096C2A" w14:textId="77777777" w:rsidR="00C22616" w:rsidRPr="00D84713" w:rsidRDefault="00C22616" w:rsidP="00321235">
            <w:pPr>
              <w:jc w:val="center"/>
              <w:rPr>
                <w:rFonts w:ascii="Arial" w:hAnsi="Arial" w:cs="Arial"/>
                <w:b/>
                <w:bCs/>
              </w:rPr>
            </w:pPr>
          </w:p>
          <w:p w14:paraId="0B874347" w14:textId="77777777" w:rsidR="00C22616" w:rsidRPr="00D84713" w:rsidRDefault="00C22616" w:rsidP="00321235">
            <w:pPr>
              <w:jc w:val="center"/>
              <w:rPr>
                <w:rFonts w:ascii="Arial" w:hAnsi="Arial" w:cs="Arial"/>
                <w:b/>
                <w:bCs/>
              </w:rPr>
            </w:pPr>
            <w:r w:rsidRPr="00D84713">
              <w:rPr>
                <w:rFonts w:ascii="Arial" w:hAnsi="Arial" w:cs="Arial"/>
                <w:b/>
                <w:bCs/>
              </w:rPr>
              <w:t>FURTHER MEASURES TO BE TAKEN</w:t>
            </w:r>
          </w:p>
          <w:p w14:paraId="5F2CC139" w14:textId="77777777" w:rsidR="00C22616" w:rsidRPr="00D84713" w:rsidRDefault="00C22616" w:rsidP="00321235">
            <w:pPr>
              <w:jc w:val="center"/>
              <w:rPr>
                <w:rFonts w:ascii="Arial" w:hAnsi="Arial" w:cs="Arial"/>
                <w:b/>
                <w:bCs/>
              </w:rPr>
            </w:pPr>
          </w:p>
        </w:tc>
        <w:tc>
          <w:tcPr>
            <w:tcW w:w="4573" w:type="dxa"/>
            <w:shd w:val="pct10" w:color="auto" w:fill="auto"/>
          </w:tcPr>
          <w:p w14:paraId="52FD9E05" w14:textId="77777777" w:rsidR="00C22616" w:rsidRPr="00D84713" w:rsidRDefault="00C22616" w:rsidP="00321235">
            <w:pPr>
              <w:jc w:val="center"/>
              <w:rPr>
                <w:rFonts w:ascii="Arial" w:hAnsi="Arial" w:cs="Arial"/>
                <w:b/>
                <w:bCs/>
              </w:rPr>
            </w:pPr>
          </w:p>
          <w:p w14:paraId="66A3F863" w14:textId="77777777" w:rsidR="00C22616" w:rsidRPr="00D84713" w:rsidRDefault="00C22616" w:rsidP="00321235">
            <w:pPr>
              <w:jc w:val="center"/>
              <w:rPr>
                <w:rFonts w:ascii="Arial" w:hAnsi="Arial" w:cs="Arial"/>
                <w:b/>
                <w:bCs/>
              </w:rPr>
            </w:pPr>
            <w:r w:rsidRPr="00D84713">
              <w:rPr>
                <w:rFonts w:ascii="Arial" w:hAnsi="Arial" w:cs="Arial"/>
                <w:b/>
                <w:bCs/>
              </w:rPr>
              <w:t>RESPONSIBLE PERSON</w:t>
            </w:r>
          </w:p>
        </w:tc>
      </w:tr>
      <w:tr w:rsidR="00C22616" w:rsidRPr="00D84713" w14:paraId="2C5B5885" w14:textId="77777777" w:rsidTr="00C141F1">
        <w:tc>
          <w:tcPr>
            <w:tcW w:w="4466" w:type="dxa"/>
          </w:tcPr>
          <w:p w14:paraId="3E013063" w14:textId="77777777" w:rsidR="00C22616" w:rsidRPr="00D84713" w:rsidRDefault="00C22616" w:rsidP="00321235">
            <w:pPr>
              <w:rPr>
                <w:rFonts w:ascii="Arial" w:hAnsi="Arial" w:cs="Arial"/>
              </w:rPr>
            </w:pPr>
          </w:p>
          <w:p w14:paraId="4EAA1636" w14:textId="77777777" w:rsidR="00C22616" w:rsidRPr="00D84713" w:rsidRDefault="00C22616" w:rsidP="00321235">
            <w:pPr>
              <w:rPr>
                <w:rFonts w:ascii="Arial" w:hAnsi="Arial" w:cs="Arial"/>
              </w:rPr>
            </w:pPr>
          </w:p>
          <w:p w14:paraId="6E23040F" w14:textId="77777777" w:rsidR="00C22616" w:rsidRPr="00D84713" w:rsidRDefault="00C22616" w:rsidP="00321235">
            <w:pPr>
              <w:rPr>
                <w:rFonts w:ascii="Arial" w:hAnsi="Arial" w:cs="Arial"/>
              </w:rPr>
            </w:pPr>
          </w:p>
          <w:p w14:paraId="505FA99C" w14:textId="77777777" w:rsidR="00C22616" w:rsidRPr="00D84713" w:rsidRDefault="00C22616" w:rsidP="00321235">
            <w:pPr>
              <w:rPr>
                <w:rFonts w:ascii="Arial" w:hAnsi="Arial" w:cs="Arial"/>
              </w:rPr>
            </w:pPr>
          </w:p>
        </w:tc>
        <w:tc>
          <w:tcPr>
            <w:tcW w:w="4573" w:type="dxa"/>
          </w:tcPr>
          <w:p w14:paraId="00FAB0C0" w14:textId="77777777" w:rsidR="00C22616" w:rsidRPr="00D84713" w:rsidRDefault="00C22616" w:rsidP="00321235">
            <w:pPr>
              <w:rPr>
                <w:rFonts w:ascii="Arial" w:hAnsi="Arial" w:cs="Arial"/>
              </w:rPr>
            </w:pPr>
          </w:p>
        </w:tc>
      </w:tr>
      <w:tr w:rsidR="00C22616" w:rsidRPr="00D84713" w14:paraId="2A190782" w14:textId="77777777" w:rsidTr="00C141F1">
        <w:tc>
          <w:tcPr>
            <w:tcW w:w="4466" w:type="dxa"/>
          </w:tcPr>
          <w:p w14:paraId="475FA495" w14:textId="77777777" w:rsidR="00C22616" w:rsidRPr="00D84713" w:rsidRDefault="00C22616" w:rsidP="00321235">
            <w:pPr>
              <w:rPr>
                <w:rFonts w:ascii="Arial" w:hAnsi="Arial" w:cs="Arial"/>
              </w:rPr>
            </w:pPr>
          </w:p>
          <w:p w14:paraId="3B39CB4C" w14:textId="77777777" w:rsidR="00C22616" w:rsidRPr="00D84713" w:rsidRDefault="00C22616" w:rsidP="00321235">
            <w:pPr>
              <w:rPr>
                <w:rFonts w:ascii="Arial" w:hAnsi="Arial" w:cs="Arial"/>
              </w:rPr>
            </w:pPr>
          </w:p>
          <w:p w14:paraId="3338F8A1" w14:textId="77777777" w:rsidR="00C22616" w:rsidRPr="00D84713" w:rsidRDefault="00C22616" w:rsidP="00321235">
            <w:pPr>
              <w:rPr>
                <w:rFonts w:ascii="Arial" w:hAnsi="Arial" w:cs="Arial"/>
              </w:rPr>
            </w:pPr>
          </w:p>
          <w:p w14:paraId="2BA7000C" w14:textId="77777777" w:rsidR="00C22616" w:rsidRPr="00D84713" w:rsidRDefault="00C22616" w:rsidP="00321235">
            <w:pPr>
              <w:rPr>
                <w:rFonts w:ascii="Arial" w:hAnsi="Arial" w:cs="Arial"/>
              </w:rPr>
            </w:pPr>
          </w:p>
        </w:tc>
        <w:tc>
          <w:tcPr>
            <w:tcW w:w="4573" w:type="dxa"/>
          </w:tcPr>
          <w:p w14:paraId="40B991BE" w14:textId="77777777" w:rsidR="00C22616" w:rsidRPr="00D84713" w:rsidRDefault="00C22616" w:rsidP="00321235">
            <w:pPr>
              <w:rPr>
                <w:rFonts w:ascii="Arial" w:hAnsi="Arial" w:cs="Arial"/>
              </w:rPr>
            </w:pPr>
          </w:p>
        </w:tc>
      </w:tr>
      <w:tr w:rsidR="00C22616" w:rsidRPr="00D84713" w14:paraId="08C9F85E" w14:textId="77777777" w:rsidTr="00C141F1">
        <w:tc>
          <w:tcPr>
            <w:tcW w:w="4466" w:type="dxa"/>
          </w:tcPr>
          <w:p w14:paraId="1D41C5C5" w14:textId="77777777" w:rsidR="00C22616" w:rsidRPr="00D84713" w:rsidRDefault="00C22616" w:rsidP="00321235">
            <w:pPr>
              <w:rPr>
                <w:rFonts w:ascii="Arial" w:hAnsi="Arial" w:cs="Arial"/>
              </w:rPr>
            </w:pPr>
          </w:p>
          <w:p w14:paraId="7F4CCB3D" w14:textId="77777777" w:rsidR="00C22616" w:rsidRPr="00D84713" w:rsidRDefault="00C22616" w:rsidP="00321235">
            <w:pPr>
              <w:rPr>
                <w:rFonts w:ascii="Arial" w:hAnsi="Arial" w:cs="Arial"/>
              </w:rPr>
            </w:pPr>
          </w:p>
          <w:p w14:paraId="401DD799" w14:textId="77777777" w:rsidR="00C22616" w:rsidRPr="00D84713" w:rsidRDefault="00C22616" w:rsidP="00321235">
            <w:pPr>
              <w:rPr>
                <w:rFonts w:ascii="Arial" w:hAnsi="Arial" w:cs="Arial"/>
              </w:rPr>
            </w:pPr>
          </w:p>
          <w:p w14:paraId="53E4ECE9" w14:textId="77777777" w:rsidR="00C22616" w:rsidRPr="00D84713" w:rsidRDefault="00C22616" w:rsidP="00321235">
            <w:pPr>
              <w:rPr>
                <w:rFonts w:ascii="Arial" w:hAnsi="Arial" w:cs="Arial"/>
              </w:rPr>
            </w:pPr>
          </w:p>
        </w:tc>
        <w:tc>
          <w:tcPr>
            <w:tcW w:w="4573" w:type="dxa"/>
          </w:tcPr>
          <w:p w14:paraId="106188CE" w14:textId="77777777" w:rsidR="00C22616" w:rsidRPr="00D84713" w:rsidRDefault="00C22616" w:rsidP="00321235">
            <w:pPr>
              <w:rPr>
                <w:rFonts w:ascii="Arial" w:hAnsi="Arial" w:cs="Arial"/>
              </w:rPr>
            </w:pPr>
          </w:p>
        </w:tc>
      </w:tr>
      <w:tr w:rsidR="00C22616" w:rsidRPr="00D84713" w14:paraId="4AEEC9D3" w14:textId="77777777" w:rsidTr="00C141F1">
        <w:tc>
          <w:tcPr>
            <w:tcW w:w="4466" w:type="dxa"/>
          </w:tcPr>
          <w:p w14:paraId="4749E419" w14:textId="77777777" w:rsidR="00C22616" w:rsidRPr="00D84713" w:rsidRDefault="00C22616" w:rsidP="00321235">
            <w:pPr>
              <w:rPr>
                <w:rFonts w:ascii="Arial" w:hAnsi="Arial" w:cs="Arial"/>
              </w:rPr>
            </w:pPr>
          </w:p>
          <w:p w14:paraId="78C06487" w14:textId="77777777" w:rsidR="00C22616" w:rsidRPr="00D84713" w:rsidRDefault="00C22616" w:rsidP="00321235">
            <w:pPr>
              <w:rPr>
                <w:rFonts w:ascii="Arial" w:hAnsi="Arial" w:cs="Arial"/>
              </w:rPr>
            </w:pPr>
          </w:p>
          <w:p w14:paraId="07DD79E5" w14:textId="77777777" w:rsidR="00C22616" w:rsidRPr="00D84713" w:rsidRDefault="00C22616" w:rsidP="00321235">
            <w:pPr>
              <w:rPr>
                <w:rFonts w:ascii="Arial" w:hAnsi="Arial" w:cs="Arial"/>
              </w:rPr>
            </w:pPr>
          </w:p>
          <w:p w14:paraId="5699FA91" w14:textId="77777777" w:rsidR="00C22616" w:rsidRPr="00D84713" w:rsidRDefault="00C22616" w:rsidP="00321235">
            <w:pPr>
              <w:rPr>
                <w:rFonts w:ascii="Arial" w:hAnsi="Arial" w:cs="Arial"/>
              </w:rPr>
            </w:pPr>
          </w:p>
        </w:tc>
        <w:tc>
          <w:tcPr>
            <w:tcW w:w="4573" w:type="dxa"/>
          </w:tcPr>
          <w:p w14:paraId="6C2E653D" w14:textId="77777777" w:rsidR="00C22616" w:rsidRPr="00D84713" w:rsidRDefault="00C22616" w:rsidP="00321235">
            <w:pPr>
              <w:rPr>
                <w:rFonts w:ascii="Arial" w:hAnsi="Arial" w:cs="Arial"/>
              </w:rPr>
            </w:pPr>
          </w:p>
        </w:tc>
      </w:tr>
      <w:tr w:rsidR="00C22616" w:rsidRPr="00D84713" w14:paraId="3DBD1986" w14:textId="77777777" w:rsidTr="00C141F1">
        <w:tc>
          <w:tcPr>
            <w:tcW w:w="4466" w:type="dxa"/>
          </w:tcPr>
          <w:p w14:paraId="45C17673" w14:textId="77777777" w:rsidR="00C22616" w:rsidRPr="00D84713" w:rsidRDefault="00C22616" w:rsidP="00321235">
            <w:pPr>
              <w:rPr>
                <w:rFonts w:ascii="Arial" w:hAnsi="Arial" w:cs="Arial"/>
              </w:rPr>
            </w:pPr>
          </w:p>
          <w:p w14:paraId="29E9E89B" w14:textId="77777777" w:rsidR="00C22616" w:rsidRPr="00D84713" w:rsidRDefault="00C22616" w:rsidP="00321235">
            <w:pPr>
              <w:rPr>
                <w:rFonts w:ascii="Arial" w:hAnsi="Arial" w:cs="Arial"/>
              </w:rPr>
            </w:pPr>
          </w:p>
          <w:p w14:paraId="0D8D3916" w14:textId="77777777" w:rsidR="00C22616" w:rsidRPr="00D84713" w:rsidRDefault="00C22616" w:rsidP="00321235">
            <w:pPr>
              <w:rPr>
                <w:rFonts w:ascii="Arial" w:hAnsi="Arial" w:cs="Arial"/>
              </w:rPr>
            </w:pPr>
          </w:p>
          <w:p w14:paraId="7DD3ABFF" w14:textId="77777777" w:rsidR="00C22616" w:rsidRPr="00D84713" w:rsidRDefault="00C22616" w:rsidP="00321235">
            <w:pPr>
              <w:rPr>
                <w:rFonts w:ascii="Arial" w:hAnsi="Arial" w:cs="Arial"/>
              </w:rPr>
            </w:pPr>
          </w:p>
        </w:tc>
        <w:tc>
          <w:tcPr>
            <w:tcW w:w="4573" w:type="dxa"/>
          </w:tcPr>
          <w:p w14:paraId="3C7A5FE1" w14:textId="77777777" w:rsidR="00C22616" w:rsidRPr="00D84713" w:rsidRDefault="00C22616" w:rsidP="00321235">
            <w:pPr>
              <w:rPr>
                <w:rFonts w:ascii="Arial" w:hAnsi="Arial" w:cs="Arial"/>
              </w:rPr>
            </w:pPr>
          </w:p>
        </w:tc>
      </w:tr>
      <w:tr w:rsidR="00C22616" w:rsidRPr="00D84713" w14:paraId="303FEBE3" w14:textId="77777777" w:rsidTr="00C141F1">
        <w:tc>
          <w:tcPr>
            <w:tcW w:w="4466" w:type="dxa"/>
          </w:tcPr>
          <w:p w14:paraId="1A88FAE8" w14:textId="77777777" w:rsidR="00C22616" w:rsidRPr="00D84713" w:rsidRDefault="00C22616" w:rsidP="00321235">
            <w:pPr>
              <w:rPr>
                <w:rFonts w:ascii="Arial" w:hAnsi="Arial" w:cs="Arial"/>
              </w:rPr>
            </w:pPr>
          </w:p>
          <w:p w14:paraId="140E45DD" w14:textId="77777777" w:rsidR="00C22616" w:rsidRPr="00D84713" w:rsidRDefault="00C22616" w:rsidP="00321235">
            <w:pPr>
              <w:rPr>
                <w:rFonts w:ascii="Arial" w:hAnsi="Arial" w:cs="Arial"/>
              </w:rPr>
            </w:pPr>
          </w:p>
          <w:p w14:paraId="029AEFE1" w14:textId="77777777" w:rsidR="00C22616" w:rsidRPr="00D84713" w:rsidRDefault="00C22616" w:rsidP="00321235">
            <w:pPr>
              <w:rPr>
                <w:rFonts w:ascii="Arial" w:hAnsi="Arial" w:cs="Arial"/>
              </w:rPr>
            </w:pPr>
          </w:p>
          <w:p w14:paraId="0CF12DE2" w14:textId="77777777" w:rsidR="00C22616" w:rsidRPr="00D84713" w:rsidRDefault="00C22616" w:rsidP="00321235">
            <w:pPr>
              <w:rPr>
                <w:rFonts w:ascii="Arial" w:hAnsi="Arial" w:cs="Arial"/>
              </w:rPr>
            </w:pPr>
          </w:p>
        </w:tc>
        <w:tc>
          <w:tcPr>
            <w:tcW w:w="4573" w:type="dxa"/>
          </w:tcPr>
          <w:p w14:paraId="1B79F1DA" w14:textId="77777777" w:rsidR="00C22616" w:rsidRPr="00D84713" w:rsidRDefault="00C22616" w:rsidP="00321235">
            <w:pPr>
              <w:rPr>
                <w:rFonts w:ascii="Arial" w:hAnsi="Arial" w:cs="Arial"/>
              </w:rPr>
            </w:pPr>
          </w:p>
        </w:tc>
      </w:tr>
    </w:tbl>
    <w:p w14:paraId="1F493ACC" w14:textId="77777777" w:rsidR="00C22616" w:rsidRPr="00D84713" w:rsidRDefault="00C22616" w:rsidP="00C22616">
      <w:pPr>
        <w:outlineLvl w:val="0"/>
        <w:rPr>
          <w:rFonts w:ascii="Arial" w:hAnsi="Arial" w:cs="Arial"/>
        </w:rPr>
        <w:sectPr w:rsidR="00C22616" w:rsidRPr="00D84713" w:rsidSect="00461689">
          <w:headerReference w:type="even" r:id="rId14"/>
          <w:headerReference w:type="default" r:id="rId15"/>
          <w:footerReference w:type="even" r:id="rId16"/>
          <w:footerReference w:type="default" r:id="rId17"/>
          <w:footnotePr>
            <w:numRestart w:val="eachPage"/>
          </w:footnotePr>
          <w:pgSz w:w="11906" w:h="16838"/>
          <w:pgMar w:top="993" w:right="1304" w:bottom="1418" w:left="1418" w:header="720" w:footer="862" w:gutter="0"/>
          <w:pgNumType w:start="1"/>
          <w:cols w:space="708"/>
          <w:docGrid w:linePitch="360"/>
        </w:sectPr>
      </w:pPr>
    </w:p>
    <w:p w14:paraId="57615F57" w14:textId="77777777" w:rsidR="00C22616" w:rsidRPr="00D84713" w:rsidRDefault="00C22616" w:rsidP="00C22616">
      <w:pPr>
        <w:pStyle w:val="Heading3"/>
        <w:rPr>
          <w:sz w:val="24"/>
          <w:szCs w:val="24"/>
        </w:rPr>
      </w:pPr>
      <w:r w:rsidRPr="00D84713">
        <w:rPr>
          <w:sz w:val="24"/>
          <w:szCs w:val="24"/>
        </w:rPr>
        <w:lastRenderedPageBreak/>
        <w:t>Table Four</w:t>
      </w:r>
    </w:p>
    <w:p w14:paraId="4D9369C7" w14:textId="77777777" w:rsidR="00C22616" w:rsidRPr="00D84713" w:rsidRDefault="00C22616" w:rsidP="00C226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763"/>
        <w:gridCol w:w="1987"/>
        <w:gridCol w:w="1687"/>
        <w:gridCol w:w="1663"/>
        <w:gridCol w:w="1984"/>
        <w:gridCol w:w="3733"/>
      </w:tblGrid>
      <w:tr w:rsidR="00C22616" w:rsidRPr="00D84713" w14:paraId="60721796" w14:textId="77777777" w:rsidTr="00321235">
        <w:trPr>
          <w:cantSplit/>
          <w:trHeight w:val="560"/>
        </w:trPr>
        <w:tc>
          <w:tcPr>
            <w:tcW w:w="14688" w:type="dxa"/>
            <w:gridSpan w:val="7"/>
            <w:shd w:val="pct10" w:color="auto" w:fill="auto"/>
          </w:tcPr>
          <w:p w14:paraId="2B4DDF4C" w14:textId="77777777" w:rsidR="00C22616" w:rsidRPr="00D84713" w:rsidRDefault="00C22616" w:rsidP="00321235">
            <w:pPr>
              <w:jc w:val="center"/>
              <w:rPr>
                <w:rFonts w:ascii="Arial" w:hAnsi="Arial" w:cs="Arial"/>
                <w:b/>
              </w:rPr>
            </w:pPr>
          </w:p>
          <w:p w14:paraId="657C1E94" w14:textId="77777777" w:rsidR="00C22616" w:rsidRPr="00D84713" w:rsidRDefault="00C22616" w:rsidP="00321235">
            <w:pPr>
              <w:jc w:val="center"/>
              <w:rPr>
                <w:rFonts w:ascii="Arial" w:hAnsi="Arial" w:cs="Arial"/>
                <w:b/>
              </w:rPr>
            </w:pPr>
            <w:r w:rsidRPr="00D84713">
              <w:rPr>
                <w:rFonts w:ascii="Arial" w:hAnsi="Arial" w:cs="Arial"/>
                <w:b/>
              </w:rPr>
              <w:t>ASSESSMENT SUMMARY</w:t>
            </w:r>
          </w:p>
          <w:p w14:paraId="65AE07E7" w14:textId="77777777" w:rsidR="00C22616" w:rsidRPr="00D84713" w:rsidRDefault="00C22616" w:rsidP="00321235">
            <w:pPr>
              <w:jc w:val="center"/>
              <w:rPr>
                <w:rFonts w:ascii="Arial" w:hAnsi="Arial" w:cs="Arial"/>
                <w:b/>
              </w:rPr>
            </w:pPr>
          </w:p>
        </w:tc>
      </w:tr>
      <w:tr w:rsidR="00C22616" w:rsidRPr="00D84713" w14:paraId="21D7A299" w14:textId="77777777" w:rsidTr="00321235">
        <w:trPr>
          <w:cantSplit/>
          <w:trHeight w:val="560"/>
        </w:trPr>
        <w:tc>
          <w:tcPr>
            <w:tcW w:w="3528" w:type="dxa"/>
            <w:gridSpan w:val="2"/>
            <w:shd w:val="pct10" w:color="auto" w:fill="auto"/>
          </w:tcPr>
          <w:p w14:paraId="13FFBA33" w14:textId="77777777" w:rsidR="00C22616" w:rsidRPr="00D84713" w:rsidRDefault="00C22616" w:rsidP="00321235">
            <w:pPr>
              <w:rPr>
                <w:rFonts w:ascii="Arial" w:hAnsi="Arial" w:cs="Arial"/>
                <w:b/>
              </w:rPr>
            </w:pPr>
            <w:r w:rsidRPr="00D84713">
              <w:rPr>
                <w:rFonts w:ascii="Arial" w:hAnsi="Arial" w:cs="Arial"/>
                <w:b/>
              </w:rPr>
              <w:t xml:space="preserve">Challenging behaviour risk assessment summary for: </w:t>
            </w:r>
          </w:p>
        </w:tc>
        <w:tc>
          <w:tcPr>
            <w:tcW w:w="5386" w:type="dxa"/>
            <w:gridSpan w:val="3"/>
          </w:tcPr>
          <w:p w14:paraId="5496EECC" w14:textId="77777777" w:rsidR="00C22616" w:rsidRPr="00D84713" w:rsidRDefault="00C22616" w:rsidP="00321235">
            <w:pPr>
              <w:rPr>
                <w:rFonts w:ascii="Arial" w:hAnsi="Arial" w:cs="Arial"/>
                <w:b/>
              </w:rPr>
            </w:pPr>
          </w:p>
        </w:tc>
        <w:tc>
          <w:tcPr>
            <w:tcW w:w="1994" w:type="dxa"/>
            <w:shd w:val="pct10" w:color="auto" w:fill="auto"/>
          </w:tcPr>
          <w:p w14:paraId="3D53F1C2" w14:textId="77777777" w:rsidR="00C22616" w:rsidRPr="00D84713" w:rsidRDefault="00C22616" w:rsidP="00321235">
            <w:pPr>
              <w:rPr>
                <w:rFonts w:ascii="Arial" w:hAnsi="Arial" w:cs="Arial"/>
                <w:b/>
              </w:rPr>
            </w:pPr>
            <w:r w:rsidRPr="00D84713">
              <w:rPr>
                <w:rFonts w:ascii="Arial" w:hAnsi="Arial" w:cs="Arial"/>
                <w:b/>
              </w:rPr>
              <w:t>Completed on:</w:t>
            </w:r>
          </w:p>
        </w:tc>
        <w:tc>
          <w:tcPr>
            <w:tcW w:w="3780" w:type="dxa"/>
          </w:tcPr>
          <w:p w14:paraId="586E7DA9" w14:textId="77777777" w:rsidR="00C22616" w:rsidRPr="00D84713" w:rsidRDefault="00C22616" w:rsidP="00321235">
            <w:pPr>
              <w:rPr>
                <w:rFonts w:ascii="Arial" w:hAnsi="Arial" w:cs="Arial"/>
                <w:b/>
              </w:rPr>
            </w:pPr>
          </w:p>
        </w:tc>
      </w:tr>
      <w:tr w:rsidR="00C22616" w:rsidRPr="00D84713" w14:paraId="3D633B76" w14:textId="77777777" w:rsidTr="00321235">
        <w:tc>
          <w:tcPr>
            <w:tcW w:w="2765" w:type="dxa"/>
            <w:shd w:val="pct10" w:color="auto" w:fill="auto"/>
          </w:tcPr>
          <w:p w14:paraId="68859821" w14:textId="77777777" w:rsidR="00C22616" w:rsidRPr="00D84713" w:rsidRDefault="00C22616" w:rsidP="00321235">
            <w:pPr>
              <w:pStyle w:val="BodyText"/>
              <w:jc w:val="center"/>
              <w:rPr>
                <w:b/>
                <w:bCs/>
              </w:rPr>
            </w:pPr>
            <w:r w:rsidRPr="00D84713">
              <w:rPr>
                <w:b/>
                <w:bCs/>
              </w:rPr>
              <w:t>Behaviour(s) causing</w:t>
            </w:r>
          </w:p>
          <w:p w14:paraId="682A0DF1" w14:textId="77777777" w:rsidR="00C22616" w:rsidRPr="00D84713" w:rsidRDefault="00C22616" w:rsidP="00321235">
            <w:pPr>
              <w:pStyle w:val="BodyText"/>
              <w:jc w:val="center"/>
              <w:rPr>
                <w:b/>
                <w:bCs/>
              </w:rPr>
            </w:pPr>
            <w:r w:rsidRPr="00D84713">
              <w:rPr>
                <w:b/>
                <w:bCs/>
              </w:rPr>
              <w:t>Concern</w:t>
            </w:r>
          </w:p>
        </w:tc>
        <w:tc>
          <w:tcPr>
            <w:tcW w:w="2765" w:type="dxa"/>
            <w:gridSpan w:val="2"/>
            <w:shd w:val="pct10" w:color="auto" w:fill="auto"/>
          </w:tcPr>
          <w:p w14:paraId="3065BC3B" w14:textId="77777777" w:rsidR="00C22616" w:rsidRPr="00D84713" w:rsidRDefault="00C22616" w:rsidP="00321235">
            <w:pPr>
              <w:jc w:val="center"/>
              <w:rPr>
                <w:rFonts w:ascii="Arial" w:hAnsi="Arial" w:cs="Arial"/>
                <w:b/>
                <w:bCs/>
              </w:rPr>
            </w:pPr>
            <w:r w:rsidRPr="00D84713">
              <w:rPr>
                <w:rFonts w:ascii="Arial" w:hAnsi="Arial" w:cs="Arial"/>
                <w:b/>
                <w:bCs/>
              </w:rPr>
              <w:t>Environment(s) where it is likely to be shown</w:t>
            </w:r>
          </w:p>
        </w:tc>
        <w:tc>
          <w:tcPr>
            <w:tcW w:w="1688" w:type="dxa"/>
            <w:shd w:val="pct10" w:color="auto" w:fill="auto"/>
          </w:tcPr>
          <w:p w14:paraId="49F2E991" w14:textId="77777777" w:rsidR="00C22616" w:rsidRPr="00D84713" w:rsidRDefault="00C22616" w:rsidP="00321235">
            <w:pPr>
              <w:jc w:val="center"/>
              <w:rPr>
                <w:rFonts w:ascii="Arial" w:hAnsi="Arial" w:cs="Arial"/>
                <w:b/>
                <w:bCs/>
              </w:rPr>
            </w:pPr>
            <w:r w:rsidRPr="00D84713">
              <w:rPr>
                <w:rFonts w:ascii="Arial" w:hAnsi="Arial" w:cs="Arial"/>
                <w:b/>
                <w:bCs/>
              </w:rPr>
              <w:t>Seriousness</w:t>
            </w:r>
          </w:p>
          <w:p w14:paraId="06F73A1E" w14:textId="77777777" w:rsidR="00C22616" w:rsidRPr="00D84713" w:rsidRDefault="00C22616" w:rsidP="00321235">
            <w:pPr>
              <w:jc w:val="center"/>
              <w:rPr>
                <w:rFonts w:ascii="Arial" w:hAnsi="Arial" w:cs="Arial"/>
                <w:b/>
                <w:bCs/>
              </w:rPr>
            </w:pPr>
            <w:r w:rsidRPr="00D84713">
              <w:rPr>
                <w:rFonts w:ascii="Arial" w:hAnsi="Arial" w:cs="Arial"/>
                <w:b/>
                <w:bCs/>
              </w:rPr>
              <w:t>(A, B or C)</w:t>
            </w:r>
          </w:p>
        </w:tc>
        <w:tc>
          <w:tcPr>
            <w:tcW w:w="3690" w:type="dxa"/>
            <w:gridSpan w:val="2"/>
            <w:shd w:val="pct10" w:color="auto" w:fill="auto"/>
          </w:tcPr>
          <w:p w14:paraId="557D4D97" w14:textId="77777777" w:rsidR="00C22616" w:rsidRPr="00D84713" w:rsidRDefault="00C22616" w:rsidP="00321235">
            <w:pPr>
              <w:jc w:val="center"/>
              <w:rPr>
                <w:rFonts w:ascii="Arial" w:hAnsi="Arial" w:cs="Arial"/>
                <w:b/>
                <w:bCs/>
              </w:rPr>
            </w:pPr>
            <w:r w:rsidRPr="00D84713">
              <w:rPr>
                <w:rFonts w:ascii="Arial" w:hAnsi="Arial" w:cs="Arial"/>
                <w:b/>
                <w:bCs/>
              </w:rPr>
              <w:t xml:space="preserve">Key preventive </w:t>
            </w:r>
          </w:p>
          <w:p w14:paraId="431678A4" w14:textId="77777777" w:rsidR="00C22616" w:rsidRPr="00D84713" w:rsidRDefault="00C22616" w:rsidP="00321235">
            <w:pPr>
              <w:jc w:val="center"/>
              <w:rPr>
                <w:rFonts w:ascii="Arial" w:hAnsi="Arial" w:cs="Arial"/>
                <w:b/>
                <w:bCs/>
              </w:rPr>
            </w:pPr>
            <w:r w:rsidRPr="00D84713">
              <w:rPr>
                <w:rFonts w:ascii="Arial" w:hAnsi="Arial" w:cs="Arial"/>
                <w:b/>
                <w:bCs/>
              </w:rPr>
              <w:t>strategies</w:t>
            </w:r>
          </w:p>
        </w:tc>
        <w:tc>
          <w:tcPr>
            <w:tcW w:w="3780" w:type="dxa"/>
            <w:shd w:val="pct10" w:color="auto" w:fill="auto"/>
          </w:tcPr>
          <w:p w14:paraId="501EFCCD" w14:textId="77777777" w:rsidR="00C22616" w:rsidRPr="00D84713" w:rsidRDefault="00C22616" w:rsidP="00321235">
            <w:pPr>
              <w:jc w:val="center"/>
              <w:rPr>
                <w:rFonts w:ascii="Arial" w:hAnsi="Arial" w:cs="Arial"/>
                <w:b/>
                <w:bCs/>
              </w:rPr>
            </w:pPr>
            <w:r w:rsidRPr="00D84713">
              <w:rPr>
                <w:rFonts w:ascii="Arial" w:hAnsi="Arial" w:cs="Arial"/>
                <w:b/>
                <w:bCs/>
              </w:rPr>
              <w:t xml:space="preserve">Key reactive </w:t>
            </w:r>
          </w:p>
          <w:p w14:paraId="4FD51A6A" w14:textId="77777777" w:rsidR="00C22616" w:rsidRPr="00D84713" w:rsidRDefault="00C22616" w:rsidP="00321235">
            <w:pPr>
              <w:jc w:val="center"/>
              <w:rPr>
                <w:rFonts w:ascii="Arial" w:hAnsi="Arial" w:cs="Arial"/>
                <w:b/>
                <w:bCs/>
              </w:rPr>
            </w:pPr>
            <w:r w:rsidRPr="00D84713">
              <w:rPr>
                <w:rFonts w:ascii="Arial" w:hAnsi="Arial" w:cs="Arial"/>
                <w:b/>
                <w:bCs/>
              </w:rPr>
              <w:t>strategies</w:t>
            </w:r>
          </w:p>
        </w:tc>
      </w:tr>
      <w:tr w:rsidR="00C22616" w:rsidRPr="00D84713" w14:paraId="5DDA77E0" w14:textId="77777777" w:rsidTr="00321235">
        <w:tc>
          <w:tcPr>
            <w:tcW w:w="2765" w:type="dxa"/>
          </w:tcPr>
          <w:p w14:paraId="22ECE760" w14:textId="77777777" w:rsidR="00C22616" w:rsidRPr="00D84713" w:rsidRDefault="00C22616" w:rsidP="00321235">
            <w:pPr>
              <w:rPr>
                <w:rFonts w:ascii="Arial" w:hAnsi="Arial" w:cs="Arial"/>
              </w:rPr>
            </w:pPr>
          </w:p>
          <w:p w14:paraId="7575089E" w14:textId="77777777" w:rsidR="00C22616" w:rsidRPr="00D84713" w:rsidRDefault="00C22616" w:rsidP="00321235">
            <w:pPr>
              <w:rPr>
                <w:rFonts w:ascii="Arial" w:hAnsi="Arial" w:cs="Arial"/>
              </w:rPr>
            </w:pPr>
          </w:p>
          <w:p w14:paraId="25D87ED3" w14:textId="77777777" w:rsidR="00C22616" w:rsidRPr="00D84713" w:rsidRDefault="00C22616" w:rsidP="00321235">
            <w:pPr>
              <w:rPr>
                <w:rFonts w:ascii="Arial" w:hAnsi="Arial" w:cs="Arial"/>
              </w:rPr>
            </w:pPr>
          </w:p>
          <w:p w14:paraId="7D862E01" w14:textId="77777777" w:rsidR="00C22616" w:rsidRPr="00D84713" w:rsidRDefault="00C22616" w:rsidP="00321235">
            <w:pPr>
              <w:rPr>
                <w:rFonts w:ascii="Arial" w:hAnsi="Arial" w:cs="Arial"/>
              </w:rPr>
            </w:pPr>
          </w:p>
          <w:p w14:paraId="1F9FD5E6" w14:textId="77777777" w:rsidR="00C22616" w:rsidRPr="00D84713" w:rsidRDefault="00C22616" w:rsidP="00321235">
            <w:pPr>
              <w:rPr>
                <w:rFonts w:ascii="Arial" w:hAnsi="Arial" w:cs="Arial"/>
              </w:rPr>
            </w:pPr>
          </w:p>
          <w:p w14:paraId="51DDA402" w14:textId="77777777" w:rsidR="00C22616" w:rsidRPr="00D84713" w:rsidRDefault="00C22616" w:rsidP="00321235">
            <w:pPr>
              <w:rPr>
                <w:rFonts w:ascii="Arial" w:hAnsi="Arial" w:cs="Arial"/>
              </w:rPr>
            </w:pPr>
          </w:p>
          <w:p w14:paraId="3EE9B732" w14:textId="77777777" w:rsidR="00C22616" w:rsidRPr="00D84713" w:rsidRDefault="00C22616" w:rsidP="00321235">
            <w:pPr>
              <w:rPr>
                <w:rFonts w:ascii="Arial" w:hAnsi="Arial" w:cs="Arial"/>
              </w:rPr>
            </w:pPr>
          </w:p>
          <w:p w14:paraId="2725C42B" w14:textId="77777777" w:rsidR="00C22616" w:rsidRPr="00D84713" w:rsidRDefault="00C22616" w:rsidP="00321235">
            <w:pPr>
              <w:rPr>
                <w:rFonts w:ascii="Arial" w:hAnsi="Arial" w:cs="Arial"/>
              </w:rPr>
            </w:pPr>
          </w:p>
          <w:p w14:paraId="6EE378A4" w14:textId="77777777" w:rsidR="00C22616" w:rsidRPr="00D84713" w:rsidRDefault="00C22616" w:rsidP="00321235">
            <w:pPr>
              <w:rPr>
                <w:rFonts w:ascii="Arial" w:hAnsi="Arial" w:cs="Arial"/>
              </w:rPr>
            </w:pPr>
          </w:p>
          <w:p w14:paraId="27980F4F" w14:textId="77777777" w:rsidR="00C22616" w:rsidRPr="00D84713" w:rsidRDefault="00C22616" w:rsidP="00321235">
            <w:pPr>
              <w:rPr>
                <w:rFonts w:ascii="Arial" w:hAnsi="Arial" w:cs="Arial"/>
              </w:rPr>
            </w:pPr>
          </w:p>
          <w:p w14:paraId="0F901A8D" w14:textId="77777777" w:rsidR="00C22616" w:rsidRPr="00D84713" w:rsidRDefault="00C22616" w:rsidP="00321235">
            <w:pPr>
              <w:rPr>
                <w:rFonts w:ascii="Arial" w:hAnsi="Arial" w:cs="Arial"/>
              </w:rPr>
            </w:pPr>
          </w:p>
          <w:p w14:paraId="26574653" w14:textId="77777777" w:rsidR="00C22616" w:rsidRPr="00D84713" w:rsidRDefault="00C22616" w:rsidP="00321235">
            <w:pPr>
              <w:rPr>
                <w:rFonts w:ascii="Arial" w:hAnsi="Arial" w:cs="Arial"/>
              </w:rPr>
            </w:pPr>
          </w:p>
          <w:p w14:paraId="7D31B358" w14:textId="77777777" w:rsidR="00C22616" w:rsidRPr="00D84713" w:rsidRDefault="00C22616" w:rsidP="00321235">
            <w:pPr>
              <w:rPr>
                <w:rFonts w:ascii="Arial" w:hAnsi="Arial" w:cs="Arial"/>
              </w:rPr>
            </w:pPr>
          </w:p>
          <w:p w14:paraId="76BA24F6" w14:textId="77777777" w:rsidR="00C22616" w:rsidRPr="00D84713" w:rsidRDefault="00C22616" w:rsidP="00321235">
            <w:pPr>
              <w:rPr>
                <w:rFonts w:ascii="Arial" w:hAnsi="Arial" w:cs="Arial"/>
              </w:rPr>
            </w:pPr>
          </w:p>
          <w:p w14:paraId="5E28E415" w14:textId="77777777" w:rsidR="00C22616" w:rsidRPr="00D84713" w:rsidRDefault="00C22616" w:rsidP="00321235">
            <w:pPr>
              <w:rPr>
                <w:rFonts w:ascii="Arial" w:hAnsi="Arial" w:cs="Arial"/>
              </w:rPr>
            </w:pPr>
          </w:p>
          <w:p w14:paraId="61C2D710" w14:textId="77777777" w:rsidR="00C22616" w:rsidRPr="00D84713" w:rsidRDefault="00C22616" w:rsidP="00321235">
            <w:pPr>
              <w:rPr>
                <w:rFonts w:ascii="Arial" w:hAnsi="Arial" w:cs="Arial"/>
              </w:rPr>
            </w:pPr>
          </w:p>
          <w:p w14:paraId="0AC16E10" w14:textId="77777777" w:rsidR="00C22616" w:rsidRPr="00D84713" w:rsidRDefault="00C22616" w:rsidP="00321235">
            <w:pPr>
              <w:rPr>
                <w:rFonts w:ascii="Arial" w:hAnsi="Arial" w:cs="Arial"/>
              </w:rPr>
            </w:pPr>
          </w:p>
          <w:p w14:paraId="39A808D8" w14:textId="77777777" w:rsidR="00C22616" w:rsidRPr="00D84713" w:rsidRDefault="00C22616" w:rsidP="00321235">
            <w:pPr>
              <w:rPr>
                <w:rFonts w:ascii="Arial" w:hAnsi="Arial" w:cs="Arial"/>
              </w:rPr>
            </w:pPr>
          </w:p>
          <w:p w14:paraId="7E6826AC" w14:textId="77777777" w:rsidR="00C22616" w:rsidRPr="00D84713" w:rsidRDefault="00C22616" w:rsidP="00321235">
            <w:pPr>
              <w:rPr>
                <w:rFonts w:ascii="Arial" w:hAnsi="Arial" w:cs="Arial"/>
              </w:rPr>
            </w:pPr>
          </w:p>
          <w:p w14:paraId="7CA09D60" w14:textId="77777777" w:rsidR="00C22616" w:rsidRPr="00D84713" w:rsidRDefault="00C22616" w:rsidP="00321235">
            <w:pPr>
              <w:rPr>
                <w:rFonts w:ascii="Arial" w:hAnsi="Arial" w:cs="Arial"/>
              </w:rPr>
            </w:pPr>
          </w:p>
          <w:p w14:paraId="38C266AF" w14:textId="77777777" w:rsidR="00C22616" w:rsidRPr="00D84713" w:rsidRDefault="00C22616" w:rsidP="00321235">
            <w:pPr>
              <w:rPr>
                <w:rFonts w:ascii="Arial" w:hAnsi="Arial" w:cs="Arial"/>
              </w:rPr>
            </w:pPr>
          </w:p>
          <w:p w14:paraId="14EA1654" w14:textId="77777777" w:rsidR="00C22616" w:rsidRPr="00D84713" w:rsidRDefault="00C22616" w:rsidP="00321235">
            <w:pPr>
              <w:rPr>
                <w:rFonts w:ascii="Arial" w:hAnsi="Arial" w:cs="Arial"/>
              </w:rPr>
            </w:pPr>
          </w:p>
        </w:tc>
        <w:tc>
          <w:tcPr>
            <w:tcW w:w="2765" w:type="dxa"/>
            <w:gridSpan w:val="2"/>
          </w:tcPr>
          <w:p w14:paraId="73674451" w14:textId="77777777" w:rsidR="00C22616" w:rsidRPr="00D84713" w:rsidRDefault="00C22616" w:rsidP="00321235">
            <w:pPr>
              <w:rPr>
                <w:rFonts w:ascii="Arial" w:hAnsi="Arial" w:cs="Arial"/>
              </w:rPr>
            </w:pPr>
          </w:p>
        </w:tc>
        <w:tc>
          <w:tcPr>
            <w:tcW w:w="1688" w:type="dxa"/>
          </w:tcPr>
          <w:p w14:paraId="5BB4D348" w14:textId="77777777" w:rsidR="00C22616" w:rsidRPr="00D84713" w:rsidRDefault="00C22616" w:rsidP="00321235">
            <w:pPr>
              <w:rPr>
                <w:rFonts w:ascii="Arial" w:hAnsi="Arial" w:cs="Arial"/>
              </w:rPr>
            </w:pPr>
          </w:p>
        </w:tc>
        <w:tc>
          <w:tcPr>
            <w:tcW w:w="3690" w:type="dxa"/>
            <w:gridSpan w:val="2"/>
          </w:tcPr>
          <w:p w14:paraId="431A54BC" w14:textId="77777777" w:rsidR="00C22616" w:rsidRPr="00D84713" w:rsidRDefault="00C22616" w:rsidP="00321235">
            <w:pPr>
              <w:rPr>
                <w:rFonts w:ascii="Arial" w:hAnsi="Arial" w:cs="Arial"/>
              </w:rPr>
            </w:pPr>
          </w:p>
        </w:tc>
        <w:tc>
          <w:tcPr>
            <w:tcW w:w="3780" w:type="dxa"/>
          </w:tcPr>
          <w:p w14:paraId="6431997F" w14:textId="77777777" w:rsidR="00C22616" w:rsidRPr="00D84713" w:rsidRDefault="00C22616" w:rsidP="00321235">
            <w:pPr>
              <w:rPr>
                <w:rFonts w:ascii="Arial" w:hAnsi="Arial" w:cs="Arial"/>
              </w:rPr>
            </w:pPr>
          </w:p>
        </w:tc>
      </w:tr>
    </w:tbl>
    <w:p w14:paraId="2135A4F1" w14:textId="77777777" w:rsidR="00C22616" w:rsidRPr="00D84713" w:rsidRDefault="00C22616" w:rsidP="00C22616">
      <w:pPr>
        <w:pStyle w:val="Heading2"/>
        <w:rPr>
          <w:sz w:val="24"/>
          <w:szCs w:val="24"/>
        </w:rPr>
      </w:pPr>
    </w:p>
    <w:p w14:paraId="22057FDA" w14:textId="77777777" w:rsidR="00C22616" w:rsidRPr="00D84713" w:rsidRDefault="00C22616" w:rsidP="00C22616">
      <w:pPr>
        <w:jc w:val="center"/>
        <w:rPr>
          <w:rFonts w:ascii="Arial" w:hAnsi="Arial" w:cs="Arial"/>
          <w:b/>
        </w:rPr>
      </w:pPr>
      <w:r w:rsidRPr="00D84713">
        <w:rPr>
          <w:rFonts w:ascii="Arial" w:hAnsi="Arial" w:cs="Arial"/>
          <w:b/>
        </w:rPr>
        <w:t>END OF ASSESSMENT</w:t>
      </w:r>
    </w:p>
    <w:p w14:paraId="4806A0EA" w14:textId="77777777" w:rsidR="00C22616" w:rsidRPr="00D84713" w:rsidRDefault="00C22616" w:rsidP="00C22616">
      <w:pPr>
        <w:jc w:val="center"/>
        <w:rPr>
          <w:rFonts w:ascii="Arial" w:hAnsi="Arial" w:cs="Arial"/>
          <w:b/>
        </w:rPr>
        <w:sectPr w:rsidR="00C22616" w:rsidRPr="00D84713" w:rsidSect="00461689">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568" w:right="1134" w:bottom="1134" w:left="1134" w:header="567" w:footer="567" w:gutter="0"/>
          <w:cols w:space="708"/>
          <w:docGrid w:linePitch="360"/>
        </w:sect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3708"/>
        <w:gridCol w:w="5477"/>
      </w:tblGrid>
      <w:tr w:rsidR="00C22616" w:rsidRPr="00D84713" w14:paraId="034F3112" w14:textId="77777777" w:rsidTr="005B5839">
        <w:tc>
          <w:tcPr>
            <w:tcW w:w="3708" w:type="dxa"/>
            <w:shd w:val="pct10" w:color="auto" w:fill="auto"/>
          </w:tcPr>
          <w:p w14:paraId="41581F3A" w14:textId="77777777" w:rsidR="00C22616" w:rsidRPr="00D84713" w:rsidRDefault="00C22616" w:rsidP="005B5839">
            <w:pPr>
              <w:pStyle w:val="Heading1"/>
              <w:ind w:left="884" w:hanging="884"/>
              <w:rPr>
                <w:sz w:val="24"/>
                <w:szCs w:val="24"/>
              </w:rPr>
            </w:pPr>
            <w:r w:rsidRPr="00D84713">
              <w:rPr>
                <w:sz w:val="24"/>
                <w:szCs w:val="24"/>
              </w:rPr>
              <w:lastRenderedPageBreak/>
              <w:t>Part 3</w:t>
            </w:r>
          </w:p>
        </w:tc>
        <w:tc>
          <w:tcPr>
            <w:tcW w:w="5477" w:type="dxa"/>
            <w:shd w:val="pct10" w:color="auto" w:fill="auto"/>
          </w:tcPr>
          <w:p w14:paraId="6CB2D553" w14:textId="77777777" w:rsidR="00C22616" w:rsidRPr="00D84713" w:rsidRDefault="00C22616" w:rsidP="00321235">
            <w:pPr>
              <w:pStyle w:val="Heading1"/>
              <w:rPr>
                <w:sz w:val="24"/>
                <w:szCs w:val="24"/>
              </w:rPr>
            </w:pPr>
            <w:r w:rsidRPr="00D84713">
              <w:rPr>
                <w:sz w:val="24"/>
                <w:szCs w:val="24"/>
              </w:rPr>
              <w:t>Guidance notes for carrying out the assessment</w:t>
            </w:r>
          </w:p>
          <w:p w14:paraId="23AEC884" w14:textId="77777777" w:rsidR="00C22616" w:rsidRPr="00D84713" w:rsidRDefault="00C22616" w:rsidP="00321235">
            <w:pPr>
              <w:rPr>
                <w:rFonts w:ascii="Arial" w:hAnsi="Arial" w:cs="Arial"/>
                <w:lang w:eastAsia="en-GB"/>
              </w:rPr>
            </w:pPr>
          </w:p>
        </w:tc>
      </w:tr>
    </w:tbl>
    <w:p w14:paraId="101A2D19" w14:textId="77777777" w:rsidR="00C22616" w:rsidRPr="00D84713" w:rsidRDefault="005B5839" w:rsidP="005B5839">
      <w:pPr>
        <w:pStyle w:val="Heading1"/>
        <w:ind w:left="-2268" w:firstLine="992"/>
        <w:rPr>
          <w:sz w:val="24"/>
          <w:szCs w:val="24"/>
        </w:rPr>
      </w:pPr>
      <w:r>
        <w:rPr>
          <w:sz w:val="24"/>
          <w:szCs w:val="24"/>
        </w:rPr>
        <w:tab/>
        <w:t xml:space="preserve">  </w:t>
      </w:r>
      <w:r>
        <w:rPr>
          <w:sz w:val="24"/>
          <w:szCs w:val="24"/>
        </w:rPr>
        <w:tab/>
      </w:r>
      <w:r w:rsidR="00C22616" w:rsidRPr="00D84713">
        <w:rPr>
          <w:sz w:val="24"/>
          <w:szCs w:val="24"/>
        </w:rPr>
        <w:t>Introduction to risk assessment</w:t>
      </w:r>
    </w:p>
    <w:p w14:paraId="5740DC58" w14:textId="77777777" w:rsidR="00C22616" w:rsidRPr="00D84713" w:rsidRDefault="00C22616" w:rsidP="00C22616">
      <w:pPr>
        <w:outlineLvl w:val="0"/>
        <w:rPr>
          <w:rFonts w:ascii="Arial" w:hAnsi="Arial" w:cs="Arial"/>
        </w:rPr>
      </w:pPr>
    </w:p>
    <w:p w14:paraId="6E51F8A7" w14:textId="77777777" w:rsidR="00C22616" w:rsidRDefault="005B5839" w:rsidP="005B5839">
      <w:pPr>
        <w:ind w:left="142" w:hanging="709"/>
        <w:outlineLvl w:val="0"/>
        <w:rPr>
          <w:rFonts w:ascii="Arial" w:hAnsi="Arial" w:cs="Arial"/>
        </w:rPr>
      </w:pPr>
      <w:r>
        <w:rPr>
          <w:rFonts w:ascii="Arial" w:hAnsi="Arial" w:cs="Arial"/>
        </w:rPr>
        <w:t xml:space="preserve">        </w:t>
      </w:r>
      <w:r w:rsidR="00C22616" w:rsidRPr="00D84713">
        <w:rPr>
          <w:rFonts w:ascii="Arial" w:hAnsi="Arial" w:cs="Arial"/>
        </w:rPr>
        <w:t>The Health and Safety Executive recommend five steps to risk assessment:</w:t>
      </w:r>
    </w:p>
    <w:p w14:paraId="59BD12F5" w14:textId="77777777" w:rsidR="005B5839" w:rsidRDefault="005B5839" w:rsidP="005B5839">
      <w:pPr>
        <w:ind w:left="142" w:hanging="709"/>
        <w:outlineLvl w:val="0"/>
        <w:rPr>
          <w:rFonts w:ascii="Arial" w:hAnsi="Arial" w:cs="Arial"/>
        </w:rPr>
      </w:pPr>
    </w:p>
    <w:p w14:paraId="458D173F" w14:textId="77777777" w:rsidR="005B5839" w:rsidRPr="005B5839" w:rsidRDefault="005B5839" w:rsidP="005B5839">
      <w:pPr>
        <w:numPr>
          <w:ilvl w:val="0"/>
          <w:numId w:val="43"/>
        </w:numPr>
        <w:outlineLvl w:val="0"/>
        <w:rPr>
          <w:rFonts w:ascii="Arial" w:hAnsi="Arial" w:cs="Arial"/>
        </w:rPr>
      </w:pPr>
      <w:r w:rsidRPr="005B5839">
        <w:rPr>
          <w:rFonts w:ascii="Arial" w:hAnsi="Arial" w:cs="Arial"/>
        </w:rPr>
        <w:t>Look for the hazards</w:t>
      </w:r>
    </w:p>
    <w:p w14:paraId="50C1A859" w14:textId="77777777" w:rsidR="005B5839" w:rsidRDefault="005B5839" w:rsidP="005B5839">
      <w:pPr>
        <w:numPr>
          <w:ilvl w:val="0"/>
          <w:numId w:val="43"/>
        </w:numPr>
        <w:outlineLvl w:val="0"/>
        <w:rPr>
          <w:rFonts w:ascii="Arial" w:hAnsi="Arial" w:cs="Arial"/>
        </w:rPr>
      </w:pPr>
      <w:r w:rsidRPr="005B5839">
        <w:rPr>
          <w:rFonts w:ascii="Arial" w:hAnsi="Arial" w:cs="Arial"/>
        </w:rPr>
        <w:t>Decide who might be harmed and how</w:t>
      </w:r>
    </w:p>
    <w:p w14:paraId="30643DB8" w14:textId="77777777" w:rsidR="005B5839" w:rsidRPr="005B5839" w:rsidRDefault="005B5839" w:rsidP="005B5839">
      <w:pPr>
        <w:numPr>
          <w:ilvl w:val="0"/>
          <w:numId w:val="43"/>
        </w:numPr>
        <w:outlineLvl w:val="0"/>
        <w:rPr>
          <w:rFonts w:ascii="Arial" w:hAnsi="Arial" w:cs="Arial"/>
        </w:rPr>
      </w:pPr>
      <w:r>
        <w:rPr>
          <w:rFonts w:ascii="Arial" w:hAnsi="Arial" w:cs="Arial"/>
        </w:rPr>
        <w:t>E</w:t>
      </w:r>
      <w:r w:rsidRPr="005B5839">
        <w:rPr>
          <w:rFonts w:ascii="Arial" w:hAnsi="Arial" w:cs="Arial"/>
        </w:rPr>
        <w:t>valuate the risks and decide whether the existing precautions are adequate or whether more should be done</w:t>
      </w:r>
    </w:p>
    <w:p w14:paraId="10A07817" w14:textId="77777777" w:rsidR="005B5839" w:rsidRDefault="005B5839" w:rsidP="005B5839">
      <w:pPr>
        <w:numPr>
          <w:ilvl w:val="0"/>
          <w:numId w:val="43"/>
        </w:numPr>
        <w:outlineLvl w:val="0"/>
        <w:rPr>
          <w:rFonts w:ascii="Arial" w:hAnsi="Arial" w:cs="Arial"/>
        </w:rPr>
      </w:pPr>
      <w:r w:rsidRPr="005B5839">
        <w:rPr>
          <w:rFonts w:ascii="Arial" w:hAnsi="Arial" w:cs="Arial"/>
        </w:rPr>
        <w:t>Record your findings</w:t>
      </w:r>
    </w:p>
    <w:p w14:paraId="772BBF54" w14:textId="77777777" w:rsidR="005B5839" w:rsidRPr="005B5839" w:rsidRDefault="005B5839" w:rsidP="005B5839">
      <w:pPr>
        <w:numPr>
          <w:ilvl w:val="0"/>
          <w:numId w:val="43"/>
        </w:numPr>
        <w:outlineLvl w:val="0"/>
        <w:rPr>
          <w:rFonts w:ascii="Arial" w:hAnsi="Arial" w:cs="Arial"/>
        </w:rPr>
      </w:pPr>
      <w:r w:rsidRPr="005B5839">
        <w:rPr>
          <w:rFonts w:ascii="Arial" w:hAnsi="Arial" w:cs="Arial"/>
        </w:rPr>
        <w:t>Review your assessment and revise it if necessary</w:t>
      </w:r>
    </w:p>
    <w:p w14:paraId="6457E376" w14:textId="77777777" w:rsidR="005B5839" w:rsidRPr="005B5839" w:rsidRDefault="005B5839" w:rsidP="005B5839"/>
    <w:p w14:paraId="1ABE2014" w14:textId="77777777" w:rsidR="005B5839" w:rsidRDefault="005B5839" w:rsidP="005B5839">
      <w:pPr>
        <w:tabs>
          <w:tab w:val="num" w:pos="-2268"/>
        </w:tabs>
        <w:ind w:left="142" w:hanging="709"/>
        <w:outlineLvl w:val="0"/>
        <w:rPr>
          <w:rFonts w:ascii="Arial" w:hAnsi="Arial" w:cs="Arial"/>
        </w:rPr>
      </w:pPr>
      <w:r>
        <w:rPr>
          <w:rFonts w:ascii="Arial" w:hAnsi="Arial" w:cs="Arial"/>
        </w:rPr>
        <w:t xml:space="preserve">        </w:t>
      </w:r>
      <w:r w:rsidR="00C22616" w:rsidRPr="00D84713">
        <w:rPr>
          <w:rFonts w:ascii="Arial" w:hAnsi="Arial" w:cs="Arial"/>
        </w:rPr>
        <w:t>Risk assessments of challenging behaviour</w:t>
      </w:r>
      <w:r>
        <w:rPr>
          <w:rFonts w:ascii="Arial" w:hAnsi="Arial" w:cs="Arial"/>
        </w:rPr>
        <w:t xml:space="preserve"> are influenced by the complex,</w:t>
      </w:r>
    </w:p>
    <w:p w14:paraId="0AE15C8F" w14:textId="77777777" w:rsidR="005B5839" w:rsidRDefault="005B5839" w:rsidP="005B5839">
      <w:pPr>
        <w:tabs>
          <w:tab w:val="num" w:pos="-2268"/>
        </w:tabs>
        <w:ind w:left="142" w:hanging="709"/>
        <w:outlineLvl w:val="0"/>
        <w:rPr>
          <w:rFonts w:ascii="Arial" w:hAnsi="Arial" w:cs="Arial"/>
        </w:rPr>
      </w:pPr>
      <w:r>
        <w:rPr>
          <w:rFonts w:ascii="Arial" w:hAnsi="Arial" w:cs="Arial"/>
        </w:rPr>
        <w:t xml:space="preserve">        </w:t>
      </w:r>
      <w:r w:rsidR="00C22616" w:rsidRPr="00D84713">
        <w:rPr>
          <w:rFonts w:ascii="Arial" w:hAnsi="Arial" w:cs="Arial"/>
        </w:rPr>
        <w:t>interactional nature of human behaviour</w:t>
      </w:r>
      <w:r w:rsidR="00C141F1" w:rsidRPr="00D84713">
        <w:rPr>
          <w:rFonts w:ascii="Arial" w:hAnsi="Arial" w:cs="Arial"/>
        </w:rPr>
        <w:t xml:space="preserve">. </w:t>
      </w:r>
      <w:r w:rsidR="00C22616" w:rsidRPr="00D84713">
        <w:rPr>
          <w:rFonts w:ascii="Arial" w:hAnsi="Arial" w:cs="Arial"/>
        </w:rPr>
        <w:t>Most young p</w:t>
      </w:r>
      <w:r>
        <w:rPr>
          <w:rFonts w:ascii="Arial" w:hAnsi="Arial" w:cs="Arial"/>
        </w:rPr>
        <w:t>eople will already be</w:t>
      </w:r>
    </w:p>
    <w:p w14:paraId="02A8A3C2" w14:textId="77777777" w:rsidR="005B5839" w:rsidRDefault="005B5839" w:rsidP="005B5839">
      <w:pPr>
        <w:tabs>
          <w:tab w:val="num" w:pos="-2268"/>
        </w:tabs>
        <w:ind w:left="142" w:hanging="709"/>
        <w:outlineLvl w:val="0"/>
        <w:rPr>
          <w:rFonts w:ascii="Arial" w:hAnsi="Arial" w:cs="Arial"/>
        </w:rPr>
      </w:pPr>
      <w:r>
        <w:rPr>
          <w:rFonts w:ascii="Arial" w:hAnsi="Arial" w:cs="Arial"/>
        </w:rPr>
        <w:t xml:space="preserve">        supported </w:t>
      </w:r>
      <w:r w:rsidR="00C22616" w:rsidRPr="00D84713">
        <w:rPr>
          <w:rFonts w:ascii="Arial" w:hAnsi="Arial" w:cs="Arial"/>
        </w:rPr>
        <w:t>through individual plans, which will include reference to many aspects of</w:t>
      </w:r>
    </w:p>
    <w:p w14:paraId="1A9EF9BC" w14:textId="77777777" w:rsidR="00C22616" w:rsidRPr="00D84713" w:rsidRDefault="005B5839" w:rsidP="005B5839">
      <w:pPr>
        <w:tabs>
          <w:tab w:val="num" w:pos="-2268"/>
        </w:tabs>
        <w:ind w:left="142" w:hanging="709"/>
        <w:outlineLvl w:val="0"/>
        <w:rPr>
          <w:rFonts w:ascii="Arial" w:hAnsi="Arial" w:cs="Arial"/>
        </w:rPr>
      </w:pPr>
      <w:r>
        <w:rPr>
          <w:rFonts w:ascii="Arial" w:hAnsi="Arial" w:cs="Arial"/>
        </w:rPr>
        <w:t xml:space="preserve">       </w:t>
      </w:r>
      <w:r w:rsidR="00C22616" w:rsidRPr="00D84713">
        <w:rPr>
          <w:rFonts w:ascii="Arial" w:hAnsi="Arial" w:cs="Arial"/>
        </w:rPr>
        <w:t xml:space="preserve"> risk assessment. </w:t>
      </w:r>
    </w:p>
    <w:p w14:paraId="5FDF53E0" w14:textId="77777777" w:rsidR="00C22616" w:rsidRPr="00D84713" w:rsidRDefault="00C22616" w:rsidP="005B5839">
      <w:pPr>
        <w:tabs>
          <w:tab w:val="num" w:pos="-2268"/>
        </w:tabs>
        <w:ind w:left="142" w:hanging="709"/>
        <w:outlineLvl w:val="0"/>
        <w:rPr>
          <w:rFonts w:ascii="Arial" w:hAnsi="Arial" w:cs="Arial"/>
        </w:rPr>
      </w:pPr>
    </w:p>
    <w:p w14:paraId="15A19A29" w14:textId="77777777" w:rsidR="00C22616" w:rsidRPr="00D84713" w:rsidRDefault="00C22616" w:rsidP="005B5839">
      <w:pPr>
        <w:tabs>
          <w:tab w:val="num" w:pos="-2268"/>
        </w:tabs>
        <w:outlineLvl w:val="0"/>
        <w:rPr>
          <w:rFonts w:ascii="Arial" w:hAnsi="Arial" w:cs="Arial"/>
        </w:rPr>
      </w:pPr>
      <w:r w:rsidRPr="00D84713">
        <w:rPr>
          <w:rFonts w:ascii="Arial" w:hAnsi="Arial" w:cs="Arial"/>
        </w:rPr>
        <w:t xml:space="preserve">The following format is offered as one way of addressing the five steps </w:t>
      </w:r>
      <w:proofErr w:type="gramStart"/>
      <w:r w:rsidRPr="00D84713">
        <w:rPr>
          <w:rFonts w:ascii="Arial" w:hAnsi="Arial" w:cs="Arial"/>
        </w:rPr>
        <w:t>above, but</w:t>
      </w:r>
      <w:proofErr w:type="gramEnd"/>
      <w:r w:rsidRPr="00D84713">
        <w:rPr>
          <w:rFonts w:ascii="Arial" w:hAnsi="Arial" w:cs="Arial"/>
        </w:rPr>
        <w:t xml:space="preserve"> should be seen in the context of all the other positive planning that already takes place. This detailed level of risk assessment will not be appropriate in all circumstances but is important where there is feeling that individual or collective behaviours represent a significant hazard. </w:t>
      </w:r>
    </w:p>
    <w:p w14:paraId="73A3CBF1" w14:textId="77777777" w:rsidR="00C22616" w:rsidRPr="00D84713" w:rsidRDefault="00C22616" w:rsidP="00C22616">
      <w:pPr>
        <w:outlineLvl w:val="0"/>
        <w:rPr>
          <w:rFonts w:ascii="Arial" w:hAnsi="Arial" w:cs="Arial"/>
        </w:rPr>
      </w:pPr>
    </w:p>
    <w:p w14:paraId="6DD3CD77" w14:textId="77777777" w:rsidR="00C22616" w:rsidRPr="00D84713" w:rsidRDefault="00C22616" w:rsidP="00C22616">
      <w:pPr>
        <w:outlineLvl w:val="0"/>
        <w:rPr>
          <w:rFonts w:ascii="Arial" w:hAnsi="Arial" w:cs="Arial"/>
        </w:rPr>
      </w:pPr>
      <w:r w:rsidRPr="00D84713">
        <w:rPr>
          <w:rFonts w:ascii="Arial" w:hAnsi="Arial" w:cs="Arial"/>
        </w:rPr>
        <w:t>The framework contains the following sections:</w:t>
      </w:r>
    </w:p>
    <w:p w14:paraId="717E443D" w14:textId="77777777" w:rsidR="00C22616" w:rsidRPr="00D84713" w:rsidRDefault="00C22616" w:rsidP="00831763">
      <w:pPr>
        <w:pStyle w:val="Heading3"/>
      </w:pPr>
      <w:r w:rsidRPr="00D84713">
        <w:rPr>
          <w:sz w:val="24"/>
          <w:szCs w:val="24"/>
        </w:rPr>
        <w:t>Behaviours causing concern</w:t>
      </w:r>
    </w:p>
    <w:p w14:paraId="140CDBAA" w14:textId="77777777" w:rsidR="00C22616" w:rsidRPr="00D84713" w:rsidRDefault="00C22616" w:rsidP="00C22616">
      <w:pPr>
        <w:rPr>
          <w:rFonts w:ascii="Arial" w:hAnsi="Arial" w:cs="Arial"/>
        </w:rPr>
      </w:pPr>
      <w:r w:rsidRPr="00D84713">
        <w:rPr>
          <w:rFonts w:ascii="Arial" w:hAnsi="Arial" w:cs="Arial"/>
        </w:rPr>
        <w:t xml:space="preserve">This section allows a clear description of risks – what types of behaviour does the pupil engage in, which present a risk to others? Action taken in response to this level of risk will vary according to the probability of the behaviour occurring, and the usual intended target for each behaviour. </w:t>
      </w:r>
    </w:p>
    <w:p w14:paraId="4C53B3D7" w14:textId="77777777" w:rsidR="00C22616" w:rsidRPr="00D84713" w:rsidRDefault="00C22616" w:rsidP="00831763">
      <w:pPr>
        <w:pStyle w:val="Heading3"/>
      </w:pPr>
      <w:r w:rsidRPr="00D84713">
        <w:rPr>
          <w:sz w:val="24"/>
          <w:szCs w:val="24"/>
        </w:rPr>
        <w:t>Possible influencing factors</w:t>
      </w:r>
    </w:p>
    <w:p w14:paraId="422729F4" w14:textId="77777777" w:rsidR="00C22616" w:rsidRPr="00D84713" w:rsidRDefault="00C22616" w:rsidP="00C22616">
      <w:pPr>
        <w:outlineLvl w:val="0"/>
        <w:rPr>
          <w:rFonts w:ascii="Arial" w:hAnsi="Arial" w:cs="Arial"/>
        </w:rPr>
      </w:pPr>
      <w:r w:rsidRPr="00D84713">
        <w:rPr>
          <w:rFonts w:ascii="Arial" w:hAnsi="Arial" w:cs="Arial"/>
        </w:rPr>
        <w:t>Behaviour is influenced by the context in which it occurs. This section allows staff to identify key contextual factors such as the physical and social environment, the curriculum and the recent personal history of the pupil.</w:t>
      </w:r>
    </w:p>
    <w:p w14:paraId="7381503A" w14:textId="77777777" w:rsidR="00C22616" w:rsidRPr="00D84713" w:rsidRDefault="00C22616" w:rsidP="00831763">
      <w:pPr>
        <w:pStyle w:val="Heading3"/>
      </w:pPr>
      <w:r w:rsidRPr="00D84713">
        <w:rPr>
          <w:sz w:val="24"/>
          <w:szCs w:val="24"/>
        </w:rPr>
        <w:t>Preventive measures</w:t>
      </w:r>
    </w:p>
    <w:p w14:paraId="42EFB210" w14:textId="77777777" w:rsidR="00C22616" w:rsidRPr="00D84713" w:rsidRDefault="00C22616" w:rsidP="00C22616">
      <w:pPr>
        <w:outlineLvl w:val="0"/>
        <w:rPr>
          <w:rFonts w:ascii="Arial" w:hAnsi="Arial" w:cs="Arial"/>
        </w:rPr>
      </w:pPr>
      <w:r w:rsidRPr="00D84713">
        <w:rPr>
          <w:rFonts w:ascii="Arial" w:hAnsi="Arial" w:cs="Arial"/>
        </w:rPr>
        <w:t>Schools can take a range of preventive measures to reduce the risk of challenging behaviour being shown, or to reduce its intensity and duration if it has started. Some preventive measures may be implemented before the challenging behaviour even occurs; others will be responses to early warning signs, or an escalating situation. Specific actions will be related to the assessment of the behaviour and its influencing factors.</w:t>
      </w:r>
    </w:p>
    <w:p w14:paraId="008EE65C" w14:textId="77777777" w:rsidR="00C22616" w:rsidRPr="00D84713" w:rsidRDefault="00C22616" w:rsidP="00831763">
      <w:pPr>
        <w:pStyle w:val="Heading3"/>
      </w:pPr>
      <w:r w:rsidRPr="00D84713">
        <w:rPr>
          <w:sz w:val="24"/>
          <w:szCs w:val="24"/>
        </w:rPr>
        <w:lastRenderedPageBreak/>
        <w:t>Monitoring and review</w:t>
      </w:r>
    </w:p>
    <w:p w14:paraId="05280309" w14:textId="77777777" w:rsidR="00C22616" w:rsidRPr="00D84713" w:rsidRDefault="00C22616" w:rsidP="00C22616">
      <w:pPr>
        <w:ind w:right="-86"/>
        <w:outlineLvl w:val="0"/>
        <w:rPr>
          <w:rFonts w:ascii="Arial" w:hAnsi="Arial" w:cs="Arial"/>
        </w:rPr>
      </w:pPr>
      <w:r w:rsidRPr="00D84713">
        <w:rPr>
          <w:rFonts w:ascii="Arial" w:hAnsi="Arial" w:cs="Arial"/>
        </w:rPr>
        <w:t xml:space="preserve">Behaviour changes over time, and risk assessments will also need to change. Review cycles for individual plans are built into the Special Educational Needs Code of Practice, and it will be important for risk assessments to be reviewed at least as often as twice yearly </w:t>
      </w:r>
      <w:proofErr w:type="gramStart"/>
      <w:r w:rsidRPr="00D84713">
        <w:rPr>
          <w:rFonts w:ascii="Arial" w:hAnsi="Arial" w:cs="Arial"/>
        </w:rPr>
        <w:t>in order for</w:t>
      </w:r>
      <w:proofErr w:type="gramEnd"/>
      <w:r w:rsidRPr="00D84713">
        <w:rPr>
          <w:rFonts w:ascii="Arial" w:hAnsi="Arial" w:cs="Arial"/>
        </w:rPr>
        <w:t xml:space="preserve"> them to be useful documents. In many cases, the review pattern will need to be more frequent. </w:t>
      </w:r>
    </w:p>
    <w:p w14:paraId="6B0918CE" w14:textId="77777777" w:rsidR="00C22616" w:rsidRPr="00D84713" w:rsidRDefault="00C22616" w:rsidP="00C22616">
      <w:pPr>
        <w:outlineLvl w:val="0"/>
        <w:rPr>
          <w:rFonts w:ascii="Arial" w:hAnsi="Arial" w:cs="Arial"/>
        </w:rPr>
      </w:pPr>
    </w:p>
    <w:p w14:paraId="57098670" w14:textId="77777777" w:rsidR="00C22616" w:rsidRPr="00D84713" w:rsidRDefault="00C22616" w:rsidP="00C22616">
      <w:pPr>
        <w:outlineLvl w:val="0"/>
        <w:rPr>
          <w:rFonts w:ascii="Arial" w:hAnsi="Arial" w:cs="Arial"/>
        </w:rPr>
      </w:pPr>
      <w:r w:rsidRPr="00D84713">
        <w:rPr>
          <w:rFonts w:ascii="Arial" w:hAnsi="Arial" w:cs="Arial"/>
        </w:rPr>
        <w:t>These reviews need to be informed by data about the ongoing level of risk. This document does not recommended formats for gathering this data, as many sources will already be available within the school. Data sources will include:</w:t>
      </w:r>
    </w:p>
    <w:p w14:paraId="23774AFC" w14:textId="77777777" w:rsidR="00C22616" w:rsidRPr="00D84713" w:rsidRDefault="00C22616" w:rsidP="00C22616">
      <w:pPr>
        <w:outlineLvl w:val="0"/>
        <w:rPr>
          <w:rFonts w:ascii="Arial" w:hAnsi="Arial" w:cs="Arial"/>
        </w:rPr>
      </w:pPr>
    </w:p>
    <w:p w14:paraId="32846649" w14:textId="77777777" w:rsidR="00C22616" w:rsidRPr="00D84713" w:rsidRDefault="00C22616" w:rsidP="00C22616">
      <w:pPr>
        <w:numPr>
          <w:ilvl w:val="0"/>
          <w:numId w:val="6"/>
        </w:numPr>
        <w:outlineLvl w:val="0"/>
        <w:rPr>
          <w:rFonts w:ascii="Arial" w:hAnsi="Arial" w:cs="Arial"/>
        </w:rPr>
      </w:pPr>
      <w:r w:rsidRPr="00D84713">
        <w:rPr>
          <w:rFonts w:ascii="Arial" w:hAnsi="Arial" w:cs="Arial"/>
        </w:rPr>
        <w:t>The young person’s views</w:t>
      </w:r>
    </w:p>
    <w:p w14:paraId="1C54D5F7" w14:textId="77777777" w:rsidR="00C22616" w:rsidRPr="00D84713" w:rsidRDefault="00C22616" w:rsidP="00C22616">
      <w:pPr>
        <w:numPr>
          <w:ilvl w:val="0"/>
          <w:numId w:val="6"/>
        </w:numPr>
        <w:outlineLvl w:val="0"/>
        <w:rPr>
          <w:rFonts w:ascii="Arial" w:hAnsi="Arial" w:cs="Arial"/>
        </w:rPr>
      </w:pPr>
      <w:r w:rsidRPr="00D84713">
        <w:rPr>
          <w:rFonts w:ascii="Arial" w:hAnsi="Arial" w:cs="Arial"/>
        </w:rPr>
        <w:t>The views of those that know the young person from school, at home and in other relevant settings</w:t>
      </w:r>
    </w:p>
    <w:p w14:paraId="7DA1173B" w14:textId="77777777" w:rsidR="00C22616" w:rsidRPr="00D84713" w:rsidRDefault="00C22616" w:rsidP="00C22616">
      <w:pPr>
        <w:numPr>
          <w:ilvl w:val="0"/>
          <w:numId w:val="6"/>
        </w:numPr>
        <w:outlineLvl w:val="0"/>
        <w:rPr>
          <w:rFonts w:ascii="Arial" w:hAnsi="Arial" w:cs="Arial"/>
        </w:rPr>
      </w:pPr>
      <w:r w:rsidRPr="00D84713">
        <w:rPr>
          <w:rFonts w:ascii="Arial" w:hAnsi="Arial" w:cs="Arial"/>
        </w:rPr>
        <w:t>Specific incident report forms, such as violent incident records, physical intervention report forms and pastoral records of serious incidents</w:t>
      </w:r>
    </w:p>
    <w:p w14:paraId="28051C9C" w14:textId="77777777" w:rsidR="00C22616" w:rsidRPr="00D84713" w:rsidRDefault="00C22616" w:rsidP="00C22616">
      <w:pPr>
        <w:numPr>
          <w:ilvl w:val="0"/>
          <w:numId w:val="6"/>
        </w:numPr>
        <w:outlineLvl w:val="0"/>
        <w:rPr>
          <w:rFonts w:ascii="Arial" w:hAnsi="Arial" w:cs="Arial"/>
        </w:rPr>
      </w:pPr>
      <w:r w:rsidRPr="00D84713">
        <w:rPr>
          <w:rFonts w:ascii="Arial" w:hAnsi="Arial" w:cs="Arial"/>
        </w:rPr>
        <w:t>Details of points/merits etc. awarded for appropriate behaviour</w:t>
      </w:r>
    </w:p>
    <w:p w14:paraId="67274EFB" w14:textId="77777777" w:rsidR="00C22616" w:rsidRPr="00D84713" w:rsidRDefault="00C22616" w:rsidP="00C22616">
      <w:pPr>
        <w:outlineLvl w:val="0"/>
        <w:rPr>
          <w:rFonts w:ascii="Arial" w:hAnsi="Arial" w:cs="Arial"/>
        </w:rPr>
      </w:pPr>
    </w:p>
    <w:p w14:paraId="6A0DE9DE" w14:textId="77777777" w:rsidR="00C22616" w:rsidRPr="00D84713" w:rsidRDefault="00C22616" w:rsidP="00C22616">
      <w:pPr>
        <w:outlineLvl w:val="0"/>
        <w:rPr>
          <w:rFonts w:ascii="Arial" w:hAnsi="Arial" w:cs="Arial"/>
        </w:rPr>
      </w:pPr>
      <w:r w:rsidRPr="00D84713">
        <w:rPr>
          <w:rFonts w:ascii="Arial" w:hAnsi="Arial" w:cs="Arial"/>
        </w:rPr>
        <w:t>Useful questions to ask at the review stage include:</w:t>
      </w:r>
    </w:p>
    <w:p w14:paraId="32D1DF10" w14:textId="77777777" w:rsidR="00C22616" w:rsidRPr="00D84713" w:rsidRDefault="00C22616" w:rsidP="00C22616">
      <w:pPr>
        <w:outlineLvl w:val="0"/>
        <w:rPr>
          <w:rFonts w:ascii="Arial" w:hAnsi="Arial" w:cs="Arial"/>
        </w:rPr>
      </w:pPr>
    </w:p>
    <w:p w14:paraId="3867347E" w14:textId="77777777" w:rsidR="00C22616" w:rsidRPr="00D84713" w:rsidRDefault="00C22616" w:rsidP="00C22616">
      <w:pPr>
        <w:numPr>
          <w:ilvl w:val="0"/>
          <w:numId w:val="7"/>
        </w:numPr>
        <w:outlineLvl w:val="0"/>
        <w:rPr>
          <w:rFonts w:ascii="Arial" w:hAnsi="Arial" w:cs="Arial"/>
        </w:rPr>
      </w:pPr>
      <w:r w:rsidRPr="00D84713">
        <w:rPr>
          <w:rFonts w:ascii="Arial" w:hAnsi="Arial" w:cs="Arial"/>
        </w:rPr>
        <w:t>Are any new patterns emerging?</w:t>
      </w:r>
    </w:p>
    <w:p w14:paraId="6A558AC8" w14:textId="77777777" w:rsidR="00C22616" w:rsidRPr="00D84713" w:rsidRDefault="00C22616" w:rsidP="00C22616">
      <w:pPr>
        <w:numPr>
          <w:ilvl w:val="0"/>
          <w:numId w:val="7"/>
        </w:numPr>
        <w:outlineLvl w:val="0"/>
        <w:rPr>
          <w:rFonts w:ascii="Arial" w:hAnsi="Arial" w:cs="Arial"/>
        </w:rPr>
      </w:pPr>
      <w:r w:rsidRPr="00D84713">
        <w:rPr>
          <w:rFonts w:ascii="Arial" w:hAnsi="Arial" w:cs="Arial"/>
        </w:rPr>
        <w:t>Has the duration, frequency or intensity of the behaviour changed?</w:t>
      </w:r>
    </w:p>
    <w:p w14:paraId="6EB9FFA8" w14:textId="77777777" w:rsidR="00C22616" w:rsidRPr="00D84713" w:rsidRDefault="00C22616" w:rsidP="00C22616">
      <w:pPr>
        <w:numPr>
          <w:ilvl w:val="0"/>
          <w:numId w:val="7"/>
        </w:numPr>
        <w:outlineLvl w:val="0"/>
        <w:rPr>
          <w:rFonts w:ascii="Arial" w:hAnsi="Arial" w:cs="Arial"/>
        </w:rPr>
      </w:pPr>
      <w:r w:rsidRPr="00D84713">
        <w:rPr>
          <w:rFonts w:ascii="Arial" w:hAnsi="Arial" w:cs="Arial"/>
        </w:rPr>
        <w:t>Has the level of risk altered?</w:t>
      </w:r>
    </w:p>
    <w:p w14:paraId="7091CA89" w14:textId="77777777" w:rsidR="00C22616" w:rsidRPr="00D84713" w:rsidRDefault="00C22616" w:rsidP="00C22616">
      <w:pPr>
        <w:numPr>
          <w:ilvl w:val="0"/>
          <w:numId w:val="7"/>
        </w:numPr>
        <w:outlineLvl w:val="0"/>
        <w:rPr>
          <w:rFonts w:ascii="Arial" w:hAnsi="Arial" w:cs="Arial"/>
        </w:rPr>
      </w:pPr>
      <w:r w:rsidRPr="00D84713">
        <w:rPr>
          <w:rFonts w:ascii="Arial" w:hAnsi="Arial" w:cs="Arial"/>
        </w:rPr>
        <w:t>Which preventive and reactive strategies are working/not working? Why? How do we know?</w:t>
      </w:r>
    </w:p>
    <w:p w14:paraId="2413E960" w14:textId="77777777" w:rsidR="00C22616" w:rsidRPr="00D84713" w:rsidRDefault="00C22616" w:rsidP="00C22616">
      <w:pPr>
        <w:numPr>
          <w:ilvl w:val="0"/>
          <w:numId w:val="7"/>
        </w:numPr>
        <w:outlineLvl w:val="0"/>
        <w:rPr>
          <w:rFonts w:ascii="Arial" w:hAnsi="Arial" w:cs="Arial"/>
        </w:rPr>
      </w:pPr>
      <w:r w:rsidRPr="00D84713">
        <w:rPr>
          <w:rFonts w:ascii="Arial" w:hAnsi="Arial" w:cs="Arial"/>
        </w:rPr>
        <w:t>Is there anyone else who needs to be involved in the planning and review process?</w:t>
      </w:r>
    </w:p>
    <w:p w14:paraId="2AECC83D" w14:textId="77777777" w:rsidR="00C22616" w:rsidRPr="00D84713" w:rsidRDefault="00C22616" w:rsidP="00831763">
      <w:pPr>
        <w:pStyle w:val="Heading3"/>
      </w:pPr>
      <w:r w:rsidRPr="00D84713">
        <w:rPr>
          <w:sz w:val="24"/>
          <w:szCs w:val="24"/>
        </w:rPr>
        <w:t>Key actions</w:t>
      </w:r>
    </w:p>
    <w:p w14:paraId="58CAA71F" w14:textId="77777777" w:rsidR="00C22616" w:rsidRPr="00D84713" w:rsidRDefault="00C22616" w:rsidP="00C22616">
      <w:pPr>
        <w:outlineLvl w:val="0"/>
        <w:rPr>
          <w:rFonts w:ascii="Arial" w:hAnsi="Arial" w:cs="Arial"/>
        </w:rPr>
      </w:pPr>
      <w:r w:rsidRPr="00D84713">
        <w:rPr>
          <w:rFonts w:ascii="Arial" w:hAnsi="Arial" w:cs="Arial"/>
        </w:rPr>
        <w:t xml:space="preserve">It is important that the risk assessment process does not simply replicate planning and intervention already recorded in other places. The “Key actions” section simply provides a format for recording any actions that are </w:t>
      </w:r>
      <w:r w:rsidRPr="00D84713">
        <w:rPr>
          <w:rFonts w:ascii="Arial" w:hAnsi="Arial" w:cs="Arial"/>
          <w:iCs/>
        </w:rPr>
        <w:t>additional</w:t>
      </w:r>
      <w:r w:rsidRPr="00D84713">
        <w:rPr>
          <w:rFonts w:ascii="Arial" w:hAnsi="Arial" w:cs="Arial"/>
        </w:rPr>
        <w:t xml:space="preserve"> to those already recorded. </w:t>
      </w:r>
    </w:p>
    <w:p w14:paraId="717A3DBB" w14:textId="77777777" w:rsidR="00C22616" w:rsidRPr="00D84713" w:rsidRDefault="00C22616" w:rsidP="00C22616">
      <w:pPr>
        <w:pStyle w:val="Heading3"/>
        <w:rPr>
          <w:sz w:val="24"/>
          <w:szCs w:val="24"/>
        </w:rPr>
      </w:pPr>
      <w:r w:rsidRPr="00D84713">
        <w:rPr>
          <w:sz w:val="24"/>
          <w:szCs w:val="24"/>
        </w:rPr>
        <w:t>Risk assessment summary</w:t>
      </w:r>
    </w:p>
    <w:p w14:paraId="799F173B" w14:textId="77777777" w:rsidR="00C22616" w:rsidRPr="00D84713" w:rsidRDefault="00C22616" w:rsidP="00C22616">
      <w:pPr>
        <w:rPr>
          <w:rFonts w:ascii="Arial" w:hAnsi="Arial" w:cs="Arial"/>
        </w:rPr>
      </w:pPr>
      <w:r w:rsidRPr="00D84713">
        <w:rPr>
          <w:rFonts w:ascii="Arial" w:hAnsi="Arial" w:cs="Arial"/>
        </w:rPr>
        <w:t xml:space="preserve">Some schools may choose to complete the Assessment Summary shown as Table Four so that the key points arising can be shared easily amongst staff. </w:t>
      </w:r>
      <w:proofErr w:type="gramStart"/>
      <w:r w:rsidRPr="00D84713">
        <w:rPr>
          <w:rFonts w:ascii="Arial" w:hAnsi="Arial" w:cs="Arial"/>
        </w:rPr>
        <w:t>A number of</w:t>
      </w:r>
      <w:proofErr w:type="gramEnd"/>
      <w:r w:rsidRPr="00D84713">
        <w:rPr>
          <w:rFonts w:ascii="Arial" w:hAnsi="Arial" w:cs="Arial"/>
        </w:rPr>
        <w:t xml:space="preserve"> separate behaviours can be recorded with recommended action against each behaviour.</w:t>
      </w:r>
    </w:p>
    <w:p w14:paraId="674B2CA4" w14:textId="77777777" w:rsidR="00C22616" w:rsidRPr="00D84713" w:rsidRDefault="00C22616" w:rsidP="00C22616">
      <w:pPr>
        <w:rPr>
          <w:rFonts w:ascii="Arial" w:hAnsi="Arial" w:cs="Arial"/>
        </w:rPr>
      </w:pPr>
    </w:p>
    <w:p w14:paraId="49FC734F" w14:textId="77777777" w:rsidR="00C22616" w:rsidRPr="00D84713" w:rsidRDefault="00C22616" w:rsidP="00C22616">
      <w:pPr>
        <w:pStyle w:val="Heading3"/>
        <w:rPr>
          <w:sz w:val="40"/>
          <w:szCs w:val="40"/>
        </w:rPr>
      </w:pPr>
      <w:r w:rsidRPr="00D84713">
        <w:rPr>
          <w:sz w:val="40"/>
          <w:szCs w:val="40"/>
        </w:rPr>
        <w:lastRenderedPageBreak/>
        <w:t>Appendix Five: Related local and national guidance</w:t>
      </w:r>
    </w:p>
    <w:p w14:paraId="74E06E78" w14:textId="77777777" w:rsidR="00C22616" w:rsidRPr="00D84713" w:rsidRDefault="00C22616" w:rsidP="00C22616">
      <w:pPr>
        <w:pStyle w:val="Heading3"/>
        <w:rPr>
          <w:sz w:val="24"/>
          <w:szCs w:val="24"/>
        </w:rPr>
      </w:pPr>
      <w:r w:rsidRPr="00D84713">
        <w:rPr>
          <w:sz w:val="24"/>
          <w:szCs w:val="24"/>
        </w:rPr>
        <w:t xml:space="preserve">This policy has been written in the light of more specific guidance that is available to schools. </w:t>
      </w:r>
    </w:p>
    <w:p w14:paraId="60FAEA74" w14:textId="77777777" w:rsidR="00C22616" w:rsidRDefault="00C22616" w:rsidP="00C22616">
      <w:pPr>
        <w:pStyle w:val="Heading3"/>
        <w:rPr>
          <w:sz w:val="24"/>
          <w:szCs w:val="24"/>
        </w:rPr>
      </w:pPr>
      <w:r w:rsidRPr="00D84713">
        <w:rPr>
          <w:sz w:val="24"/>
          <w:szCs w:val="24"/>
        </w:rPr>
        <w:t xml:space="preserve">The main national guidance refers to the Education and Inspections Act (2006) </w:t>
      </w:r>
    </w:p>
    <w:p w14:paraId="15013D88" w14:textId="77777777" w:rsidR="00A738A9" w:rsidRPr="00A738A9" w:rsidRDefault="00A738A9" w:rsidP="00A738A9"/>
    <w:p w14:paraId="6BA258A1" w14:textId="77777777" w:rsidR="00A738A9" w:rsidRPr="00D84713" w:rsidRDefault="00A738A9" w:rsidP="00A738A9">
      <w:pPr>
        <w:rPr>
          <w:rFonts w:ascii="Arial" w:hAnsi="Arial" w:cs="Arial"/>
          <w:i/>
        </w:rPr>
      </w:pPr>
      <w:r>
        <w:rPr>
          <w:rFonts w:ascii="Arial" w:hAnsi="Arial" w:cs="Arial"/>
        </w:rPr>
        <w:t xml:space="preserve">Department for Education and the Department for Health and Social Care (2019) </w:t>
      </w:r>
      <w:r>
        <w:rPr>
          <w:rFonts w:ascii="Arial" w:hAnsi="Arial" w:cs="Arial"/>
          <w:i/>
        </w:rPr>
        <w:t>Reducing the Need for Restraint and Restrictive Physical Intervention</w:t>
      </w:r>
      <w:r>
        <w:rPr>
          <w:rFonts w:ascii="Arial" w:hAnsi="Arial" w:cs="Arial"/>
        </w:rPr>
        <w:t xml:space="preserve"> </w:t>
      </w:r>
    </w:p>
    <w:p w14:paraId="4E2F0A9B" w14:textId="77777777" w:rsidR="00A738A9" w:rsidRDefault="00A738A9" w:rsidP="00A738A9">
      <w:pPr>
        <w:rPr>
          <w:rFonts w:ascii="Arial" w:hAnsi="Arial" w:cs="Arial"/>
        </w:rPr>
      </w:pPr>
    </w:p>
    <w:p w14:paraId="7DB6A85B" w14:textId="77777777" w:rsidR="00A738A9" w:rsidRDefault="00A738A9" w:rsidP="00A738A9">
      <w:pPr>
        <w:rPr>
          <w:rFonts w:ascii="Arial" w:hAnsi="Arial" w:cs="Arial"/>
          <w:i/>
        </w:rPr>
      </w:pPr>
      <w:r w:rsidRPr="00E97E92">
        <w:rPr>
          <w:rFonts w:ascii="Arial" w:hAnsi="Arial" w:cs="Arial"/>
        </w:rPr>
        <w:t>Department for Education (20</w:t>
      </w:r>
      <w:r w:rsidR="000E7638" w:rsidRPr="00E97E92">
        <w:rPr>
          <w:rFonts w:ascii="Arial" w:hAnsi="Arial" w:cs="Arial"/>
        </w:rPr>
        <w:t>2</w:t>
      </w:r>
      <w:r w:rsidR="007F68DE">
        <w:rPr>
          <w:rFonts w:ascii="Arial" w:hAnsi="Arial" w:cs="Arial"/>
        </w:rPr>
        <w:t>3</w:t>
      </w:r>
      <w:r w:rsidRPr="00E97E92">
        <w:rPr>
          <w:rFonts w:ascii="Arial" w:hAnsi="Arial" w:cs="Arial"/>
        </w:rPr>
        <w:t xml:space="preserve">) </w:t>
      </w:r>
      <w:r w:rsidRPr="00E97E92">
        <w:rPr>
          <w:rFonts w:ascii="Arial" w:hAnsi="Arial" w:cs="Arial"/>
          <w:i/>
        </w:rPr>
        <w:t>Keeping Children Safe in Education: for schools and</w:t>
      </w:r>
      <w:r w:rsidRPr="00D84713">
        <w:rPr>
          <w:rFonts w:ascii="Arial" w:hAnsi="Arial" w:cs="Arial"/>
          <w:i/>
        </w:rPr>
        <w:t xml:space="preserve"> colleges</w:t>
      </w:r>
    </w:p>
    <w:p w14:paraId="6365B945" w14:textId="77777777" w:rsidR="00A738A9" w:rsidRDefault="00A738A9" w:rsidP="00A738A9">
      <w:pPr>
        <w:rPr>
          <w:rFonts w:ascii="Arial" w:hAnsi="Arial" w:cs="Arial"/>
        </w:rPr>
      </w:pPr>
    </w:p>
    <w:p w14:paraId="508182FA" w14:textId="77777777" w:rsidR="00A738A9" w:rsidRPr="00A738A9" w:rsidRDefault="00A738A9" w:rsidP="00A738A9">
      <w:pPr>
        <w:rPr>
          <w:rFonts w:ascii="Arial" w:hAnsi="Arial" w:cs="Arial"/>
          <w:i/>
        </w:rPr>
      </w:pPr>
      <w:r w:rsidRPr="00D84713">
        <w:rPr>
          <w:rFonts w:ascii="Arial" w:hAnsi="Arial" w:cs="Arial"/>
        </w:rPr>
        <w:t>Department for Education (20</w:t>
      </w:r>
      <w:r w:rsidR="007F68DE">
        <w:rPr>
          <w:rFonts w:ascii="Arial" w:hAnsi="Arial" w:cs="Arial"/>
        </w:rPr>
        <w:t>22</w:t>
      </w:r>
      <w:r w:rsidRPr="00D84713">
        <w:rPr>
          <w:rFonts w:ascii="Arial" w:hAnsi="Arial" w:cs="Arial"/>
        </w:rPr>
        <w:t>)</w:t>
      </w:r>
      <w:r w:rsidRPr="00D84713">
        <w:rPr>
          <w:rFonts w:ascii="Arial" w:hAnsi="Arial" w:cs="Arial"/>
          <w:i/>
        </w:rPr>
        <w:t xml:space="preserve"> </w:t>
      </w:r>
      <w:r>
        <w:rPr>
          <w:rFonts w:ascii="Arial" w:hAnsi="Arial" w:cs="Arial"/>
          <w:i/>
        </w:rPr>
        <w:t>Searching, Screening and Confiscation: Advice for schools</w:t>
      </w:r>
    </w:p>
    <w:p w14:paraId="138A94C7" w14:textId="77777777" w:rsidR="00A738A9" w:rsidRDefault="00A738A9" w:rsidP="00A738A9">
      <w:pPr>
        <w:rPr>
          <w:rFonts w:ascii="Arial" w:hAnsi="Arial" w:cs="Arial"/>
        </w:rPr>
      </w:pPr>
    </w:p>
    <w:p w14:paraId="467A559B" w14:textId="77777777" w:rsidR="00A738A9" w:rsidRPr="00961611" w:rsidRDefault="00A738A9" w:rsidP="00A738A9">
      <w:pPr>
        <w:rPr>
          <w:rFonts w:ascii="Arial" w:hAnsi="Arial" w:cs="Arial"/>
          <w:i/>
        </w:rPr>
      </w:pPr>
      <w:r>
        <w:rPr>
          <w:rFonts w:ascii="Arial" w:hAnsi="Arial" w:cs="Arial"/>
        </w:rPr>
        <w:t xml:space="preserve">Department for Education (2016) </w:t>
      </w:r>
      <w:r w:rsidRPr="00961611">
        <w:rPr>
          <w:rFonts w:ascii="Arial" w:hAnsi="Arial" w:cs="Arial"/>
          <w:i/>
        </w:rPr>
        <w:t>Behaviour and Discipline in Schools. Guidance for headteachers and staff.</w:t>
      </w:r>
    </w:p>
    <w:p w14:paraId="5E3307CE" w14:textId="77777777" w:rsidR="00C22616" w:rsidRDefault="00C22616" w:rsidP="00831763">
      <w:pPr>
        <w:pStyle w:val="Heading3"/>
        <w:rPr>
          <w:b w:val="0"/>
          <w:i/>
          <w:sz w:val="24"/>
          <w:szCs w:val="24"/>
        </w:rPr>
      </w:pPr>
      <w:r w:rsidRPr="00D84713">
        <w:rPr>
          <w:b w:val="0"/>
          <w:sz w:val="24"/>
          <w:szCs w:val="24"/>
        </w:rPr>
        <w:t xml:space="preserve">Department for </w:t>
      </w:r>
      <w:r w:rsidR="00F37546" w:rsidRPr="00D84713">
        <w:rPr>
          <w:b w:val="0"/>
          <w:sz w:val="24"/>
          <w:szCs w:val="24"/>
        </w:rPr>
        <w:t>Education (2013</w:t>
      </w:r>
      <w:r w:rsidRPr="00D84713">
        <w:rPr>
          <w:b w:val="0"/>
          <w:sz w:val="24"/>
          <w:szCs w:val="24"/>
        </w:rPr>
        <w:t xml:space="preserve">) </w:t>
      </w:r>
      <w:r w:rsidRPr="00D84713">
        <w:rPr>
          <w:b w:val="0"/>
          <w:i/>
          <w:sz w:val="24"/>
          <w:szCs w:val="24"/>
        </w:rPr>
        <w:t xml:space="preserve">The Use of Reasonable Force </w:t>
      </w:r>
    </w:p>
    <w:p w14:paraId="66BF4446" w14:textId="77777777" w:rsidR="00C22616" w:rsidRDefault="00C22616" w:rsidP="00C22616">
      <w:pPr>
        <w:rPr>
          <w:rFonts w:ascii="Arial" w:hAnsi="Arial" w:cs="Arial"/>
        </w:rPr>
      </w:pPr>
    </w:p>
    <w:p w14:paraId="52AB147C" w14:textId="77777777" w:rsidR="00A738A9" w:rsidRPr="00D84713" w:rsidRDefault="00A738A9" w:rsidP="00C22616">
      <w:pPr>
        <w:rPr>
          <w:rFonts w:ascii="Arial" w:hAnsi="Arial" w:cs="Arial"/>
        </w:rPr>
      </w:pPr>
    </w:p>
    <w:p w14:paraId="083DB7D6" w14:textId="77777777" w:rsidR="00C22616" w:rsidRPr="00D84713" w:rsidRDefault="00C22616" w:rsidP="00C22616">
      <w:pPr>
        <w:rPr>
          <w:rFonts w:ascii="Arial" w:hAnsi="Arial" w:cs="Arial"/>
          <w:b/>
        </w:rPr>
      </w:pPr>
      <w:r w:rsidRPr="00D84713">
        <w:rPr>
          <w:rFonts w:ascii="Arial" w:hAnsi="Arial" w:cs="Arial"/>
          <w:b/>
        </w:rPr>
        <w:t>Our school policy is based on guidance from Hampshire County Council:</w:t>
      </w:r>
    </w:p>
    <w:p w14:paraId="42C2379A" w14:textId="77777777" w:rsidR="00C22616" w:rsidRPr="00D84713" w:rsidRDefault="00C22616" w:rsidP="00C22616">
      <w:pPr>
        <w:rPr>
          <w:rFonts w:ascii="Arial" w:hAnsi="Arial" w:cs="Arial"/>
        </w:rPr>
      </w:pPr>
    </w:p>
    <w:p w14:paraId="2FDBE4E4" w14:textId="77777777" w:rsidR="00C22616" w:rsidRPr="00D84713" w:rsidRDefault="00C22616" w:rsidP="00C22616">
      <w:pPr>
        <w:rPr>
          <w:rFonts w:ascii="Arial" w:hAnsi="Arial" w:cs="Arial"/>
          <w:i/>
        </w:rPr>
      </w:pPr>
      <w:r w:rsidRPr="00E97E92">
        <w:rPr>
          <w:rFonts w:ascii="Arial" w:hAnsi="Arial" w:cs="Arial"/>
        </w:rPr>
        <w:t>Hampshire County Council (</w:t>
      </w:r>
      <w:r w:rsidR="00A507E9">
        <w:rPr>
          <w:rFonts w:ascii="Arial" w:hAnsi="Arial" w:cs="Arial"/>
        </w:rPr>
        <w:t>2022</w:t>
      </w:r>
      <w:r w:rsidRPr="00E97E92">
        <w:rPr>
          <w:rFonts w:ascii="Arial" w:hAnsi="Arial" w:cs="Arial"/>
        </w:rPr>
        <w:t xml:space="preserve">) </w:t>
      </w:r>
      <w:r w:rsidRPr="00E97E92">
        <w:rPr>
          <w:rFonts w:ascii="Arial" w:hAnsi="Arial" w:cs="Arial"/>
          <w:i/>
        </w:rPr>
        <w:t xml:space="preserve">Planning and </w:t>
      </w:r>
      <w:r w:rsidR="00F65A0E" w:rsidRPr="00E97E92">
        <w:rPr>
          <w:rFonts w:ascii="Arial" w:hAnsi="Arial" w:cs="Arial"/>
          <w:i/>
        </w:rPr>
        <w:t>r</w:t>
      </w:r>
      <w:r w:rsidRPr="00E97E92">
        <w:rPr>
          <w:rFonts w:ascii="Arial" w:hAnsi="Arial" w:cs="Arial"/>
          <w:i/>
        </w:rPr>
        <w:t xml:space="preserve">ecording </w:t>
      </w:r>
      <w:r w:rsidR="00F65A0E" w:rsidRPr="00E97E92">
        <w:rPr>
          <w:rFonts w:ascii="Arial" w:hAnsi="Arial" w:cs="Arial"/>
          <w:i/>
        </w:rPr>
        <w:t>physical i</w:t>
      </w:r>
      <w:r w:rsidRPr="00E97E92">
        <w:rPr>
          <w:rFonts w:ascii="Arial" w:hAnsi="Arial" w:cs="Arial"/>
          <w:i/>
        </w:rPr>
        <w:t>nterventions in</w:t>
      </w:r>
      <w:r w:rsidRPr="00D84713">
        <w:rPr>
          <w:rFonts w:ascii="Arial" w:hAnsi="Arial" w:cs="Arial"/>
          <w:i/>
        </w:rPr>
        <w:t xml:space="preserve"> </w:t>
      </w:r>
      <w:r w:rsidR="00F65A0E" w:rsidRPr="00D84713">
        <w:rPr>
          <w:rFonts w:ascii="Arial" w:hAnsi="Arial" w:cs="Arial"/>
          <w:i/>
        </w:rPr>
        <w:t>s</w:t>
      </w:r>
      <w:r w:rsidRPr="00D84713">
        <w:rPr>
          <w:rFonts w:ascii="Arial" w:hAnsi="Arial" w:cs="Arial"/>
          <w:i/>
        </w:rPr>
        <w:t>chools</w:t>
      </w:r>
    </w:p>
    <w:p w14:paraId="21E8BF6B" w14:textId="77777777" w:rsidR="00C22616" w:rsidRPr="00D84713" w:rsidRDefault="00C22616" w:rsidP="00C22616">
      <w:pPr>
        <w:pStyle w:val="Heading3"/>
        <w:rPr>
          <w:b w:val="0"/>
          <w:sz w:val="24"/>
          <w:szCs w:val="24"/>
        </w:rPr>
      </w:pPr>
    </w:p>
    <w:p w14:paraId="7904355F" w14:textId="77777777" w:rsidR="00C22616" w:rsidRPr="00D84713" w:rsidRDefault="00C22616" w:rsidP="00C22616">
      <w:pPr>
        <w:pStyle w:val="Heading3"/>
        <w:rPr>
          <w:b w:val="0"/>
          <w:sz w:val="24"/>
          <w:szCs w:val="24"/>
        </w:rPr>
      </w:pPr>
    </w:p>
    <w:p w14:paraId="318084FC" w14:textId="77777777" w:rsidR="00C22616" w:rsidRPr="00D84713" w:rsidRDefault="00C22616" w:rsidP="00C22616">
      <w:pPr>
        <w:pStyle w:val="Heading3"/>
        <w:rPr>
          <w:b w:val="0"/>
          <w:sz w:val="24"/>
          <w:szCs w:val="24"/>
        </w:rPr>
      </w:pPr>
    </w:p>
    <w:p w14:paraId="2A7A7A9C" w14:textId="77777777" w:rsidR="00C22616" w:rsidRPr="00D84713" w:rsidRDefault="00C22616" w:rsidP="00C22616">
      <w:pPr>
        <w:pStyle w:val="Heading3"/>
        <w:rPr>
          <w:b w:val="0"/>
          <w:sz w:val="24"/>
          <w:szCs w:val="24"/>
        </w:rPr>
      </w:pPr>
    </w:p>
    <w:p w14:paraId="37BE7BF4" w14:textId="77777777" w:rsidR="00C22616" w:rsidRPr="00D84713" w:rsidRDefault="00C22616" w:rsidP="00C22616">
      <w:pPr>
        <w:pStyle w:val="Heading3"/>
        <w:rPr>
          <w:sz w:val="40"/>
          <w:szCs w:val="40"/>
        </w:rPr>
      </w:pPr>
      <w:r w:rsidRPr="00D84713">
        <w:rPr>
          <w:sz w:val="24"/>
          <w:szCs w:val="24"/>
        </w:rPr>
        <w:br w:type="page"/>
      </w:r>
      <w:r w:rsidRPr="00D84713">
        <w:rPr>
          <w:sz w:val="40"/>
          <w:szCs w:val="40"/>
        </w:rPr>
        <w:lastRenderedPageBreak/>
        <w:t xml:space="preserve">Appendix Six: Key Children’s Services Department Personnel </w:t>
      </w:r>
    </w:p>
    <w:p w14:paraId="21A60BD8" w14:textId="77777777" w:rsidR="00F65A0E" w:rsidRPr="00D84713" w:rsidRDefault="00F65A0E" w:rsidP="00F37546">
      <w:pPr>
        <w:pStyle w:val="Heading3"/>
        <w:spacing w:before="0" w:after="0"/>
        <w:rPr>
          <w:b w:val="0"/>
          <w:sz w:val="24"/>
          <w:szCs w:val="24"/>
        </w:rPr>
      </w:pPr>
    </w:p>
    <w:p w14:paraId="7A212CE4" w14:textId="77777777" w:rsidR="006B1A4C" w:rsidRDefault="00C22616" w:rsidP="00F37546">
      <w:pPr>
        <w:pStyle w:val="Heading3"/>
        <w:spacing w:before="0" w:after="0"/>
        <w:rPr>
          <w:b w:val="0"/>
          <w:sz w:val="24"/>
          <w:szCs w:val="24"/>
        </w:rPr>
      </w:pPr>
      <w:r w:rsidRPr="00D84713">
        <w:rPr>
          <w:b w:val="0"/>
          <w:sz w:val="24"/>
          <w:szCs w:val="24"/>
        </w:rPr>
        <w:t>Lead person for Physical Intervention (Education)</w:t>
      </w:r>
      <w:r w:rsidR="008A0121">
        <w:rPr>
          <w:b w:val="0"/>
          <w:sz w:val="24"/>
          <w:szCs w:val="24"/>
        </w:rPr>
        <w:t xml:space="preserve"> on behalf of the Physical Intervention Steering Group</w:t>
      </w:r>
      <w:r w:rsidRPr="00D84713">
        <w:rPr>
          <w:b w:val="0"/>
          <w:sz w:val="24"/>
          <w:szCs w:val="24"/>
        </w:rPr>
        <w:t xml:space="preserve">:             </w:t>
      </w:r>
    </w:p>
    <w:p w14:paraId="65C41558" w14:textId="77777777" w:rsidR="00705591" w:rsidRPr="00D84713" w:rsidRDefault="00C22616" w:rsidP="00F37546">
      <w:pPr>
        <w:pStyle w:val="Heading3"/>
        <w:spacing w:before="0" w:after="0"/>
        <w:rPr>
          <w:b w:val="0"/>
          <w:sz w:val="24"/>
          <w:szCs w:val="24"/>
        </w:rPr>
      </w:pPr>
      <w:r w:rsidRPr="00D84713">
        <w:rPr>
          <w:b w:val="0"/>
          <w:sz w:val="24"/>
          <w:szCs w:val="24"/>
        </w:rPr>
        <w:t xml:space="preserve">Helen </w:t>
      </w:r>
      <w:r w:rsidR="006B1A4C">
        <w:rPr>
          <w:b w:val="0"/>
          <w:sz w:val="24"/>
          <w:szCs w:val="24"/>
        </w:rPr>
        <w:t>Carlow</w:t>
      </w:r>
      <w:r w:rsidR="00705591" w:rsidRPr="00D84713">
        <w:rPr>
          <w:b w:val="0"/>
          <w:sz w:val="24"/>
          <w:szCs w:val="24"/>
        </w:rPr>
        <w:t>, Educational Psychologist</w:t>
      </w:r>
    </w:p>
    <w:p w14:paraId="2E73CE2D" w14:textId="77777777" w:rsidR="000E7638" w:rsidRPr="00E97E92" w:rsidRDefault="000E7638" w:rsidP="000E7638">
      <w:pPr>
        <w:pStyle w:val="Heading3"/>
        <w:spacing w:before="0" w:after="0"/>
        <w:rPr>
          <w:b w:val="0"/>
          <w:sz w:val="24"/>
          <w:szCs w:val="24"/>
        </w:rPr>
      </w:pPr>
      <w:r w:rsidRPr="00E97E92">
        <w:rPr>
          <w:b w:val="0"/>
          <w:sz w:val="24"/>
          <w:szCs w:val="24"/>
        </w:rPr>
        <w:t>Four Chimneys, Winton Close, SO22 6AB</w:t>
      </w:r>
    </w:p>
    <w:p w14:paraId="2BB95BD5" w14:textId="77777777" w:rsidR="00705591" w:rsidRPr="00D84713" w:rsidRDefault="00C22616" w:rsidP="00F37546">
      <w:pPr>
        <w:pStyle w:val="Heading3"/>
        <w:spacing w:before="0" w:after="0"/>
        <w:rPr>
          <w:b w:val="0"/>
          <w:sz w:val="24"/>
          <w:szCs w:val="24"/>
        </w:rPr>
      </w:pPr>
      <w:r w:rsidRPr="00D84713">
        <w:rPr>
          <w:b w:val="0"/>
          <w:sz w:val="24"/>
          <w:szCs w:val="24"/>
        </w:rPr>
        <w:t xml:space="preserve">Tel: </w:t>
      </w:r>
      <w:r w:rsidR="005517ED" w:rsidRPr="00D84713">
        <w:rPr>
          <w:b w:val="0"/>
          <w:sz w:val="24"/>
          <w:szCs w:val="24"/>
        </w:rPr>
        <w:t>01962 876</w:t>
      </w:r>
      <w:r w:rsidR="000E7638">
        <w:rPr>
          <w:b w:val="0"/>
          <w:sz w:val="24"/>
          <w:szCs w:val="24"/>
        </w:rPr>
        <w:t>239</w:t>
      </w:r>
      <w:r w:rsidRPr="00D84713">
        <w:rPr>
          <w:b w:val="0"/>
          <w:sz w:val="24"/>
          <w:szCs w:val="24"/>
        </w:rPr>
        <w:t xml:space="preserve">: </w:t>
      </w:r>
    </w:p>
    <w:p w14:paraId="0104B8CC" w14:textId="77777777" w:rsidR="00705591" w:rsidRPr="00D84713" w:rsidRDefault="00C22616" w:rsidP="00F37546">
      <w:pPr>
        <w:pStyle w:val="Heading3"/>
        <w:spacing w:before="0" w:after="0"/>
        <w:rPr>
          <w:b w:val="0"/>
          <w:sz w:val="24"/>
          <w:szCs w:val="24"/>
        </w:rPr>
      </w:pPr>
      <w:r w:rsidRPr="00D84713">
        <w:rPr>
          <w:b w:val="0"/>
          <w:sz w:val="24"/>
          <w:szCs w:val="24"/>
        </w:rPr>
        <w:t xml:space="preserve">Email: </w:t>
      </w:r>
      <w:hyperlink r:id="rId24" w:history="1">
        <w:r w:rsidR="006B1A4C" w:rsidRPr="00EB6CAF">
          <w:rPr>
            <w:rStyle w:val="Hyperlink"/>
            <w:b w:val="0"/>
            <w:sz w:val="24"/>
            <w:szCs w:val="24"/>
          </w:rPr>
          <w:t>helen.carlow@hants.gov.uk</w:t>
        </w:r>
      </w:hyperlink>
      <w:r w:rsidRPr="00D84713">
        <w:rPr>
          <w:b w:val="0"/>
          <w:sz w:val="24"/>
          <w:szCs w:val="24"/>
        </w:rPr>
        <w:t xml:space="preserve"> </w:t>
      </w:r>
    </w:p>
    <w:p w14:paraId="2D32295A" w14:textId="77777777" w:rsidR="00705591" w:rsidRPr="00D84713" w:rsidRDefault="00705591" w:rsidP="00705591">
      <w:pPr>
        <w:rPr>
          <w:rFonts w:ascii="Arial" w:hAnsi="Arial" w:cs="Arial"/>
        </w:rPr>
      </w:pPr>
    </w:p>
    <w:p w14:paraId="786920DC" w14:textId="77777777" w:rsidR="001C24F8" w:rsidRPr="00D84713" w:rsidRDefault="001C24F8" w:rsidP="00F37546">
      <w:pPr>
        <w:pStyle w:val="Heading3"/>
        <w:spacing w:before="0"/>
        <w:rPr>
          <w:b w:val="0"/>
          <w:sz w:val="24"/>
          <w:szCs w:val="24"/>
        </w:rPr>
      </w:pPr>
    </w:p>
    <w:p w14:paraId="741E81FB" w14:textId="77777777" w:rsidR="00F37546" w:rsidRPr="00D84713" w:rsidRDefault="00F37546" w:rsidP="00F37546">
      <w:pPr>
        <w:pStyle w:val="Heading3"/>
        <w:spacing w:before="0"/>
        <w:rPr>
          <w:b w:val="0"/>
          <w:sz w:val="24"/>
          <w:szCs w:val="24"/>
        </w:rPr>
      </w:pPr>
    </w:p>
    <w:p w14:paraId="516D6B8D" w14:textId="77777777" w:rsidR="00C22616" w:rsidRPr="00D84713" w:rsidRDefault="00C22616" w:rsidP="00C22616">
      <w:pPr>
        <w:rPr>
          <w:rFonts w:ascii="Arial" w:hAnsi="Arial" w:cs="Arial"/>
        </w:rPr>
      </w:pPr>
    </w:p>
    <w:p w14:paraId="6DC3D351" w14:textId="77777777" w:rsidR="00C22616" w:rsidRPr="00D84713" w:rsidRDefault="00C22616" w:rsidP="00C22616">
      <w:pPr>
        <w:rPr>
          <w:rFonts w:ascii="Arial" w:hAnsi="Arial" w:cs="Arial"/>
        </w:rPr>
      </w:pPr>
    </w:p>
    <w:p w14:paraId="0C8EB521" w14:textId="77777777" w:rsidR="00C22616" w:rsidRPr="00D84713" w:rsidRDefault="00C22616" w:rsidP="00C22616">
      <w:pPr>
        <w:pStyle w:val="Heading3"/>
        <w:rPr>
          <w:sz w:val="24"/>
          <w:szCs w:val="24"/>
        </w:rPr>
      </w:pPr>
      <w:r w:rsidRPr="00D84713">
        <w:rPr>
          <w:sz w:val="40"/>
          <w:szCs w:val="40"/>
        </w:rPr>
        <w:t xml:space="preserve">Appendix Seven:  Signatures of staff who have read the Local Authority Restrictive Physical </w:t>
      </w:r>
      <w:r w:rsidRPr="00D84713">
        <w:rPr>
          <w:sz w:val="40"/>
          <w:szCs w:val="40"/>
        </w:rPr>
        <w:lastRenderedPageBreak/>
        <w:t>Intervention Policy, Guidance and School Restrictive Physical Intervention Policy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686"/>
        <w:gridCol w:w="1955"/>
      </w:tblGrid>
      <w:tr w:rsidR="00C22616" w:rsidRPr="00D84713" w14:paraId="7FC935A3" w14:textId="77777777" w:rsidTr="00ED42A2">
        <w:tc>
          <w:tcPr>
            <w:tcW w:w="3119" w:type="dxa"/>
            <w:shd w:val="clear" w:color="auto" w:fill="auto"/>
          </w:tcPr>
          <w:p w14:paraId="59C75947" w14:textId="77777777" w:rsidR="00C22616" w:rsidRPr="00D84713" w:rsidRDefault="00C22616" w:rsidP="00321235">
            <w:pPr>
              <w:pStyle w:val="Heading3"/>
              <w:rPr>
                <w:iCs/>
                <w:sz w:val="24"/>
                <w:szCs w:val="24"/>
              </w:rPr>
            </w:pPr>
            <w:r w:rsidRPr="00D84713">
              <w:rPr>
                <w:iCs/>
                <w:sz w:val="24"/>
                <w:szCs w:val="24"/>
              </w:rPr>
              <w:t>Name and job title</w:t>
            </w:r>
          </w:p>
          <w:p w14:paraId="4FB8CBAA" w14:textId="77777777" w:rsidR="00C22616" w:rsidRPr="00D84713" w:rsidRDefault="00C22616" w:rsidP="00321235">
            <w:pPr>
              <w:pStyle w:val="Heading3"/>
              <w:rPr>
                <w:i/>
                <w:iCs/>
                <w:sz w:val="24"/>
                <w:szCs w:val="24"/>
              </w:rPr>
            </w:pPr>
          </w:p>
          <w:p w14:paraId="7F6A0E8C" w14:textId="77777777" w:rsidR="00C22616" w:rsidRPr="00D84713" w:rsidRDefault="00C22616" w:rsidP="00321235">
            <w:pPr>
              <w:pStyle w:val="Heading3"/>
              <w:rPr>
                <w:i/>
                <w:iCs/>
                <w:sz w:val="24"/>
                <w:szCs w:val="24"/>
              </w:rPr>
            </w:pPr>
          </w:p>
        </w:tc>
        <w:tc>
          <w:tcPr>
            <w:tcW w:w="3686" w:type="dxa"/>
            <w:shd w:val="clear" w:color="auto" w:fill="auto"/>
          </w:tcPr>
          <w:p w14:paraId="22BD103D" w14:textId="77777777" w:rsidR="00C22616" w:rsidRPr="00D84713" w:rsidRDefault="00C22616" w:rsidP="00321235">
            <w:pPr>
              <w:pStyle w:val="Heading3"/>
              <w:rPr>
                <w:iCs/>
                <w:sz w:val="24"/>
                <w:szCs w:val="24"/>
              </w:rPr>
            </w:pPr>
            <w:r w:rsidRPr="00D84713">
              <w:rPr>
                <w:iCs/>
                <w:sz w:val="24"/>
                <w:szCs w:val="24"/>
              </w:rPr>
              <w:t>Signature</w:t>
            </w:r>
          </w:p>
        </w:tc>
        <w:tc>
          <w:tcPr>
            <w:tcW w:w="1955" w:type="dxa"/>
            <w:shd w:val="clear" w:color="auto" w:fill="auto"/>
          </w:tcPr>
          <w:p w14:paraId="4A24C5E8" w14:textId="77777777" w:rsidR="00C22616" w:rsidRPr="00D84713" w:rsidRDefault="00C22616" w:rsidP="00321235">
            <w:pPr>
              <w:pStyle w:val="Heading3"/>
              <w:rPr>
                <w:iCs/>
                <w:sz w:val="24"/>
                <w:szCs w:val="24"/>
              </w:rPr>
            </w:pPr>
            <w:r w:rsidRPr="00D84713">
              <w:rPr>
                <w:iCs/>
                <w:sz w:val="24"/>
                <w:szCs w:val="24"/>
              </w:rPr>
              <w:t>Date signed</w:t>
            </w:r>
          </w:p>
        </w:tc>
      </w:tr>
      <w:tr w:rsidR="00C22616" w:rsidRPr="00D84713" w14:paraId="3DF20380" w14:textId="77777777" w:rsidTr="00ED42A2">
        <w:tc>
          <w:tcPr>
            <w:tcW w:w="3119" w:type="dxa"/>
            <w:shd w:val="clear" w:color="auto" w:fill="auto"/>
          </w:tcPr>
          <w:p w14:paraId="651B9EAE" w14:textId="77777777" w:rsidR="00C22616" w:rsidRPr="00D84713" w:rsidRDefault="00C22616" w:rsidP="00321235">
            <w:pPr>
              <w:pStyle w:val="Heading3"/>
              <w:rPr>
                <w:i/>
                <w:iCs/>
                <w:sz w:val="24"/>
                <w:szCs w:val="24"/>
              </w:rPr>
            </w:pPr>
          </w:p>
          <w:p w14:paraId="6FA36BC6" w14:textId="77777777" w:rsidR="00C22616" w:rsidRPr="00D84713" w:rsidRDefault="00C22616" w:rsidP="00321235">
            <w:pPr>
              <w:pStyle w:val="Heading3"/>
              <w:rPr>
                <w:i/>
                <w:iCs/>
                <w:sz w:val="24"/>
                <w:szCs w:val="24"/>
              </w:rPr>
            </w:pPr>
          </w:p>
          <w:p w14:paraId="6B6A80B7" w14:textId="77777777" w:rsidR="00C22616" w:rsidRPr="00D84713" w:rsidRDefault="00C22616" w:rsidP="00321235">
            <w:pPr>
              <w:pStyle w:val="Heading3"/>
              <w:rPr>
                <w:i/>
                <w:iCs/>
                <w:sz w:val="24"/>
                <w:szCs w:val="24"/>
              </w:rPr>
            </w:pPr>
          </w:p>
          <w:p w14:paraId="6FD8DAFF" w14:textId="77777777" w:rsidR="00C22616" w:rsidRPr="00D84713" w:rsidRDefault="00C22616" w:rsidP="00321235">
            <w:pPr>
              <w:pStyle w:val="Heading3"/>
              <w:rPr>
                <w:i/>
                <w:iCs/>
                <w:sz w:val="24"/>
                <w:szCs w:val="24"/>
              </w:rPr>
            </w:pPr>
          </w:p>
          <w:p w14:paraId="6D5665D7" w14:textId="77777777" w:rsidR="00C22616" w:rsidRPr="00D84713" w:rsidRDefault="00C22616" w:rsidP="00321235">
            <w:pPr>
              <w:pStyle w:val="Heading3"/>
              <w:rPr>
                <w:i/>
                <w:iCs/>
                <w:sz w:val="24"/>
                <w:szCs w:val="24"/>
              </w:rPr>
            </w:pPr>
          </w:p>
          <w:p w14:paraId="268DD707" w14:textId="77777777" w:rsidR="00C22616" w:rsidRPr="00D84713" w:rsidRDefault="00C22616" w:rsidP="00321235">
            <w:pPr>
              <w:pStyle w:val="Heading3"/>
              <w:rPr>
                <w:i/>
                <w:iCs/>
                <w:sz w:val="24"/>
                <w:szCs w:val="24"/>
              </w:rPr>
            </w:pPr>
          </w:p>
          <w:p w14:paraId="2A7EED01" w14:textId="77777777" w:rsidR="00C22616" w:rsidRPr="00D84713" w:rsidRDefault="00C22616" w:rsidP="00321235">
            <w:pPr>
              <w:pStyle w:val="Heading3"/>
              <w:rPr>
                <w:i/>
                <w:iCs/>
                <w:sz w:val="24"/>
                <w:szCs w:val="24"/>
              </w:rPr>
            </w:pPr>
          </w:p>
          <w:p w14:paraId="62570173" w14:textId="77777777" w:rsidR="00C22616" w:rsidRPr="00D84713" w:rsidRDefault="00C22616" w:rsidP="00321235">
            <w:pPr>
              <w:pStyle w:val="Heading3"/>
              <w:rPr>
                <w:i/>
                <w:iCs/>
                <w:sz w:val="24"/>
                <w:szCs w:val="24"/>
              </w:rPr>
            </w:pPr>
          </w:p>
          <w:p w14:paraId="3EDF7A8F" w14:textId="77777777" w:rsidR="00C22616" w:rsidRPr="00D84713" w:rsidRDefault="00C22616" w:rsidP="00321235">
            <w:pPr>
              <w:pStyle w:val="Heading3"/>
              <w:rPr>
                <w:i/>
                <w:iCs/>
                <w:sz w:val="24"/>
                <w:szCs w:val="24"/>
              </w:rPr>
            </w:pPr>
          </w:p>
          <w:p w14:paraId="1E6D9B5D" w14:textId="77777777" w:rsidR="00C22616" w:rsidRPr="00D84713" w:rsidRDefault="00C22616" w:rsidP="00321235">
            <w:pPr>
              <w:pStyle w:val="Heading3"/>
              <w:rPr>
                <w:i/>
                <w:iCs/>
                <w:sz w:val="24"/>
                <w:szCs w:val="24"/>
              </w:rPr>
            </w:pPr>
          </w:p>
          <w:p w14:paraId="6DEE0956" w14:textId="77777777" w:rsidR="00C22616" w:rsidRPr="00D84713" w:rsidRDefault="00C22616" w:rsidP="00321235">
            <w:pPr>
              <w:pStyle w:val="Heading3"/>
              <w:rPr>
                <w:i/>
                <w:iCs/>
                <w:sz w:val="24"/>
                <w:szCs w:val="24"/>
              </w:rPr>
            </w:pPr>
          </w:p>
          <w:p w14:paraId="5FE91E2D" w14:textId="77777777" w:rsidR="00C22616" w:rsidRPr="00D84713" w:rsidRDefault="00C22616" w:rsidP="00321235">
            <w:pPr>
              <w:rPr>
                <w:rFonts w:ascii="Arial" w:hAnsi="Arial" w:cs="Arial"/>
              </w:rPr>
            </w:pPr>
          </w:p>
          <w:p w14:paraId="0D37A0F5" w14:textId="77777777" w:rsidR="00C22616" w:rsidRPr="00D84713" w:rsidRDefault="00C22616" w:rsidP="00321235">
            <w:pPr>
              <w:rPr>
                <w:rFonts w:ascii="Arial" w:hAnsi="Arial" w:cs="Arial"/>
              </w:rPr>
            </w:pPr>
          </w:p>
          <w:p w14:paraId="2A268D1B" w14:textId="77777777" w:rsidR="00C22616" w:rsidRPr="00D84713" w:rsidRDefault="00C22616" w:rsidP="00321235">
            <w:pPr>
              <w:rPr>
                <w:rFonts w:ascii="Arial" w:hAnsi="Arial" w:cs="Arial"/>
              </w:rPr>
            </w:pPr>
          </w:p>
          <w:p w14:paraId="23FFFDD5" w14:textId="77777777" w:rsidR="00C22616" w:rsidRPr="00D84713" w:rsidRDefault="00C22616" w:rsidP="00321235">
            <w:pPr>
              <w:rPr>
                <w:rFonts w:ascii="Arial" w:hAnsi="Arial" w:cs="Arial"/>
              </w:rPr>
            </w:pPr>
          </w:p>
          <w:p w14:paraId="2EB9909F" w14:textId="77777777" w:rsidR="00C22616" w:rsidRPr="00D84713" w:rsidRDefault="00C22616" w:rsidP="00321235">
            <w:pPr>
              <w:rPr>
                <w:rFonts w:ascii="Arial" w:hAnsi="Arial" w:cs="Arial"/>
              </w:rPr>
            </w:pPr>
          </w:p>
          <w:p w14:paraId="1FEDFF1A" w14:textId="77777777" w:rsidR="00C22616" w:rsidRPr="00D84713" w:rsidRDefault="00C22616" w:rsidP="00321235">
            <w:pPr>
              <w:rPr>
                <w:rFonts w:ascii="Arial" w:hAnsi="Arial" w:cs="Arial"/>
              </w:rPr>
            </w:pPr>
          </w:p>
          <w:p w14:paraId="08604C09" w14:textId="77777777" w:rsidR="00C22616" w:rsidRPr="00D84713" w:rsidRDefault="00C22616" w:rsidP="00321235">
            <w:pPr>
              <w:rPr>
                <w:rFonts w:ascii="Arial" w:hAnsi="Arial" w:cs="Arial"/>
              </w:rPr>
            </w:pPr>
          </w:p>
          <w:p w14:paraId="7151A299" w14:textId="77777777" w:rsidR="00C22616" w:rsidRPr="00D84713" w:rsidRDefault="00C22616" w:rsidP="00321235">
            <w:pPr>
              <w:rPr>
                <w:rFonts w:ascii="Arial" w:hAnsi="Arial" w:cs="Arial"/>
              </w:rPr>
            </w:pPr>
          </w:p>
          <w:p w14:paraId="63D7C3A9" w14:textId="77777777" w:rsidR="00C22616" w:rsidRPr="00D84713" w:rsidRDefault="00C22616" w:rsidP="00321235">
            <w:pPr>
              <w:rPr>
                <w:rFonts w:ascii="Arial" w:hAnsi="Arial" w:cs="Arial"/>
              </w:rPr>
            </w:pPr>
          </w:p>
          <w:p w14:paraId="677A22CD" w14:textId="77777777" w:rsidR="00C22616" w:rsidRPr="00D84713" w:rsidRDefault="00C22616" w:rsidP="00321235">
            <w:pPr>
              <w:rPr>
                <w:rFonts w:ascii="Arial" w:hAnsi="Arial" w:cs="Arial"/>
              </w:rPr>
            </w:pPr>
          </w:p>
        </w:tc>
        <w:tc>
          <w:tcPr>
            <w:tcW w:w="3686" w:type="dxa"/>
            <w:shd w:val="clear" w:color="auto" w:fill="auto"/>
          </w:tcPr>
          <w:p w14:paraId="53960EB4" w14:textId="77777777" w:rsidR="00C22616" w:rsidRPr="00D84713" w:rsidRDefault="00C22616" w:rsidP="00321235">
            <w:pPr>
              <w:pStyle w:val="Heading3"/>
              <w:rPr>
                <w:i/>
                <w:iCs/>
                <w:sz w:val="24"/>
                <w:szCs w:val="24"/>
              </w:rPr>
            </w:pPr>
          </w:p>
        </w:tc>
        <w:tc>
          <w:tcPr>
            <w:tcW w:w="1955" w:type="dxa"/>
            <w:shd w:val="clear" w:color="auto" w:fill="auto"/>
          </w:tcPr>
          <w:p w14:paraId="3EBEEF60" w14:textId="77777777" w:rsidR="00C22616" w:rsidRPr="00D84713" w:rsidRDefault="00C22616" w:rsidP="00321235">
            <w:pPr>
              <w:pStyle w:val="Heading3"/>
              <w:rPr>
                <w:i/>
                <w:iCs/>
                <w:sz w:val="24"/>
                <w:szCs w:val="24"/>
              </w:rPr>
            </w:pPr>
          </w:p>
        </w:tc>
      </w:tr>
    </w:tbl>
    <w:p w14:paraId="087D263C" w14:textId="77777777" w:rsidR="00C22616" w:rsidRPr="00D84713" w:rsidRDefault="00C22616" w:rsidP="00C22616">
      <w:pPr>
        <w:pStyle w:val="Heading3"/>
        <w:rPr>
          <w:sz w:val="24"/>
          <w:szCs w:val="24"/>
        </w:rPr>
      </w:pPr>
    </w:p>
    <w:p w14:paraId="44309261" w14:textId="77777777" w:rsidR="00C22616" w:rsidRPr="00D84713" w:rsidRDefault="00C22616" w:rsidP="00C22616">
      <w:pPr>
        <w:rPr>
          <w:rFonts w:ascii="Arial" w:hAnsi="Arial" w:cs="Arial"/>
        </w:rPr>
      </w:pPr>
    </w:p>
    <w:p w14:paraId="166C7120" w14:textId="77777777" w:rsidR="00C22616" w:rsidRPr="00D84713" w:rsidRDefault="00C22616" w:rsidP="00C22616">
      <w:pPr>
        <w:rPr>
          <w:rFonts w:ascii="Arial" w:hAnsi="Arial" w:cs="Arial"/>
        </w:rPr>
      </w:pPr>
    </w:p>
    <w:p w14:paraId="593CA2F4" w14:textId="77777777" w:rsidR="00C22616" w:rsidRPr="00D84713" w:rsidRDefault="00C22616" w:rsidP="00C22616">
      <w:pPr>
        <w:rPr>
          <w:rFonts w:ascii="Arial" w:hAnsi="Arial" w:cs="Arial"/>
        </w:rPr>
      </w:pPr>
    </w:p>
    <w:p w14:paraId="06444BAD" w14:textId="77777777" w:rsidR="00C22616" w:rsidRPr="00D84713" w:rsidRDefault="00C22616" w:rsidP="00C22616">
      <w:pPr>
        <w:rPr>
          <w:rFonts w:ascii="Arial" w:hAnsi="Arial" w:cs="Arial"/>
        </w:rPr>
      </w:pPr>
    </w:p>
    <w:p w14:paraId="0517E7F2" w14:textId="77777777" w:rsidR="00C22616" w:rsidRPr="00D84713" w:rsidRDefault="00C22616" w:rsidP="00C22616">
      <w:pPr>
        <w:rPr>
          <w:rFonts w:ascii="Arial" w:hAnsi="Arial" w:cs="Arial"/>
        </w:rPr>
      </w:pPr>
    </w:p>
    <w:p w14:paraId="0129D5F5" w14:textId="77777777" w:rsidR="00C22616" w:rsidRPr="00D84713" w:rsidRDefault="00C22616" w:rsidP="00C22616">
      <w:pPr>
        <w:rPr>
          <w:rFonts w:ascii="Arial" w:hAnsi="Arial" w:cs="Arial"/>
        </w:rPr>
      </w:pPr>
    </w:p>
    <w:p w14:paraId="3D01BD78" w14:textId="77777777" w:rsidR="00C22616" w:rsidRPr="00D84713" w:rsidRDefault="00C22616" w:rsidP="00C22616">
      <w:pPr>
        <w:rPr>
          <w:rFonts w:ascii="Arial" w:hAnsi="Arial" w:cs="Arial"/>
        </w:rPr>
      </w:pPr>
    </w:p>
    <w:p w14:paraId="06CE778B" w14:textId="77777777" w:rsidR="00C22616" w:rsidRPr="00D84713" w:rsidRDefault="00C22616" w:rsidP="00C22616">
      <w:pPr>
        <w:rPr>
          <w:rFonts w:ascii="Arial" w:hAnsi="Arial" w:cs="Arial"/>
        </w:rPr>
      </w:pPr>
    </w:p>
    <w:p w14:paraId="39CCD15C" w14:textId="77777777" w:rsidR="00C22616" w:rsidRPr="00D84713" w:rsidRDefault="00C22616" w:rsidP="00C22616">
      <w:pPr>
        <w:rPr>
          <w:rFonts w:ascii="Arial" w:hAnsi="Arial" w:cs="Arial"/>
        </w:rPr>
      </w:pPr>
    </w:p>
    <w:p w14:paraId="0188834D" w14:textId="77777777" w:rsidR="00C22616" w:rsidRPr="00D84713" w:rsidRDefault="00C22616" w:rsidP="00C22616">
      <w:pPr>
        <w:rPr>
          <w:rFonts w:ascii="Arial" w:hAnsi="Arial" w:cs="Arial"/>
        </w:rPr>
      </w:pPr>
    </w:p>
    <w:p w14:paraId="6D21E262" w14:textId="77777777" w:rsidR="00C22616" w:rsidRPr="00D84713" w:rsidRDefault="00C22616" w:rsidP="00C22616">
      <w:pPr>
        <w:rPr>
          <w:rFonts w:ascii="Arial" w:hAnsi="Arial" w:cs="Arial"/>
        </w:rPr>
      </w:pPr>
    </w:p>
    <w:p w14:paraId="47F6B965" w14:textId="77777777" w:rsidR="00C22616" w:rsidRPr="00D84713" w:rsidRDefault="00C22616" w:rsidP="00C22616">
      <w:pPr>
        <w:rPr>
          <w:rFonts w:ascii="Arial" w:hAnsi="Arial" w:cs="Arial"/>
        </w:rPr>
      </w:pPr>
    </w:p>
    <w:p w14:paraId="5F333D5E" w14:textId="77777777" w:rsidR="00C22616" w:rsidRPr="00D84713" w:rsidRDefault="00C22616" w:rsidP="00C22616">
      <w:pPr>
        <w:rPr>
          <w:rFonts w:ascii="Arial" w:hAnsi="Arial" w:cs="Arial"/>
        </w:rPr>
      </w:pPr>
    </w:p>
    <w:p w14:paraId="4BC62BA5" w14:textId="77777777" w:rsidR="00C22616" w:rsidRPr="00D84713" w:rsidRDefault="00C22616" w:rsidP="00C22616">
      <w:pPr>
        <w:rPr>
          <w:rFonts w:ascii="Arial" w:hAnsi="Arial" w:cs="Arial"/>
        </w:rPr>
      </w:pPr>
    </w:p>
    <w:p w14:paraId="0C853362" w14:textId="77777777" w:rsidR="00C22616" w:rsidRPr="00D84713" w:rsidRDefault="00C22616" w:rsidP="00C22616">
      <w:pPr>
        <w:rPr>
          <w:rFonts w:ascii="Arial" w:hAnsi="Arial" w:cs="Arial"/>
        </w:rPr>
      </w:pPr>
    </w:p>
    <w:p w14:paraId="6D10F34B" w14:textId="77777777" w:rsidR="00C22616" w:rsidRPr="00D84713" w:rsidRDefault="00C22616" w:rsidP="00C22616">
      <w:pPr>
        <w:rPr>
          <w:rFonts w:ascii="Arial" w:hAnsi="Arial" w:cs="Arial"/>
        </w:rPr>
      </w:pPr>
    </w:p>
    <w:p w14:paraId="3E526308" w14:textId="77777777" w:rsidR="00C22616" w:rsidRPr="00D84713" w:rsidRDefault="00C22616" w:rsidP="00C22616">
      <w:pPr>
        <w:rPr>
          <w:rFonts w:ascii="Arial" w:hAnsi="Arial" w:cs="Arial"/>
        </w:rPr>
      </w:pPr>
    </w:p>
    <w:p w14:paraId="79ADFB33" w14:textId="77777777" w:rsidR="00C22616" w:rsidRPr="00D84713" w:rsidRDefault="00C22616" w:rsidP="00C22616">
      <w:pPr>
        <w:rPr>
          <w:rFonts w:ascii="Arial" w:hAnsi="Arial" w:cs="Arial"/>
        </w:rPr>
      </w:pPr>
    </w:p>
    <w:p w14:paraId="228AD6CE" w14:textId="77777777" w:rsidR="00C22616" w:rsidRPr="00D84713" w:rsidRDefault="00C22616" w:rsidP="00C22616">
      <w:pPr>
        <w:rPr>
          <w:rFonts w:ascii="Arial" w:hAnsi="Arial" w:cs="Arial"/>
        </w:rPr>
      </w:pPr>
    </w:p>
    <w:p w14:paraId="435F594E" w14:textId="77777777" w:rsidR="00C22616" w:rsidRPr="00D84713" w:rsidRDefault="00C22616" w:rsidP="00C22616">
      <w:pPr>
        <w:rPr>
          <w:rFonts w:ascii="Arial" w:hAnsi="Arial" w:cs="Arial"/>
        </w:rPr>
      </w:pPr>
    </w:p>
    <w:p w14:paraId="3BF1CF37" w14:textId="77777777" w:rsidR="00C22616" w:rsidRPr="00D84713" w:rsidRDefault="00C22616" w:rsidP="00C22616">
      <w:pPr>
        <w:rPr>
          <w:rFonts w:ascii="Arial" w:hAnsi="Arial" w:cs="Arial"/>
        </w:rPr>
      </w:pPr>
    </w:p>
    <w:p w14:paraId="46A74E91" w14:textId="77777777" w:rsidR="00C22616" w:rsidRPr="00D84713" w:rsidRDefault="00C22616" w:rsidP="00C22616">
      <w:pPr>
        <w:jc w:val="right"/>
        <w:rPr>
          <w:rFonts w:ascii="Arial" w:hAnsi="Arial" w:cs="Arial"/>
        </w:rPr>
      </w:pPr>
    </w:p>
    <w:p w14:paraId="1B7DE57F" w14:textId="77777777" w:rsidR="00C22616" w:rsidRPr="00D84713" w:rsidRDefault="00C22616" w:rsidP="00C22616">
      <w:pPr>
        <w:jc w:val="right"/>
        <w:rPr>
          <w:rFonts w:ascii="Arial" w:hAnsi="Arial" w:cs="Arial"/>
        </w:rPr>
      </w:pPr>
    </w:p>
    <w:p w14:paraId="47DA044A" w14:textId="77777777" w:rsidR="00C22616" w:rsidRPr="00D84713" w:rsidRDefault="00C22616" w:rsidP="00C22616">
      <w:pPr>
        <w:jc w:val="right"/>
        <w:rPr>
          <w:rFonts w:ascii="Arial" w:hAnsi="Arial" w:cs="Arial"/>
        </w:rPr>
      </w:pPr>
    </w:p>
    <w:p w14:paraId="11E36BD8" w14:textId="77777777" w:rsidR="00C22616" w:rsidRPr="00D84713" w:rsidRDefault="00C22616" w:rsidP="00C22616">
      <w:pPr>
        <w:jc w:val="right"/>
        <w:rPr>
          <w:rFonts w:ascii="Arial" w:hAnsi="Arial" w:cs="Arial"/>
        </w:rPr>
      </w:pPr>
    </w:p>
    <w:p w14:paraId="5CACF297" w14:textId="77777777" w:rsidR="00C22616" w:rsidRPr="00D84713" w:rsidRDefault="00C22616" w:rsidP="00C22616">
      <w:pPr>
        <w:jc w:val="right"/>
        <w:rPr>
          <w:rFonts w:ascii="Arial" w:hAnsi="Arial" w:cs="Arial"/>
        </w:rPr>
      </w:pPr>
    </w:p>
    <w:p w14:paraId="71E382BD" w14:textId="77777777" w:rsidR="00C22616" w:rsidRPr="00D84713" w:rsidRDefault="00C22616" w:rsidP="00C22616">
      <w:pPr>
        <w:jc w:val="right"/>
        <w:rPr>
          <w:rFonts w:ascii="Arial" w:hAnsi="Arial" w:cs="Arial"/>
        </w:rPr>
      </w:pPr>
    </w:p>
    <w:p w14:paraId="401B7E7A" w14:textId="77777777" w:rsidR="00C22616" w:rsidRPr="00D84713" w:rsidRDefault="00C22616" w:rsidP="00C22616">
      <w:pPr>
        <w:jc w:val="right"/>
        <w:rPr>
          <w:rFonts w:ascii="Arial" w:hAnsi="Arial" w:cs="Arial"/>
        </w:rPr>
      </w:pPr>
    </w:p>
    <w:p w14:paraId="79CFE4DC" w14:textId="77777777" w:rsidR="00C22616" w:rsidRPr="00D84713" w:rsidRDefault="00C22616" w:rsidP="00C22616">
      <w:pPr>
        <w:jc w:val="right"/>
        <w:rPr>
          <w:rFonts w:ascii="Arial" w:hAnsi="Arial" w:cs="Arial"/>
        </w:rPr>
      </w:pPr>
    </w:p>
    <w:p w14:paraId="378BC442" w14:textId="77777777" w:rsidR="00C22616" w:rsidRPr="00D84713" w:rsidRDefault="00C22616" w:rsidP="00C22616">
      <w:pPr>
        <w:jc w:val="right"/>
        <w:rPr>
          <w:rFonts w:ascii="Arial" w:hAnsi="Arial" w:cs="Arial"/>
        </w:rPr>
      </w:pPr>
    </w:p>
    <w:p w14:paraId="07F4E708" w14:textId="77777777" w:rsidR="00C22616" w:rsidRPr="00D84713" w:rsidRDefault="00C22616" w:rsidP="00C22616">
      <w:pPr>
        <w:jc w:val="right"/>
        <w:rPr>
          <w:rFonts w:ascii="Arial" w:hAnsi="Arial" w:cs="Arial"/>
        </w:rPr>
      </w:pPr>
    </w:p>
    <w:p w14:paraId="594FC338" w14:textId="77777777" w:rsidR="00C22616" w:rsidRPr="00D84713" w:rsidRDefault="00C22616" w:rsidP="00C22616">
      <w:pPr>
        <w:jc w:val="right"/>
        <w:rPr>
          <w:rFonts w:ascii="Arial" w:hAnsi="Arial" w:cs="Arial"/>
        </w:rPr>
      </w:pPr>
    </w:p>
    <w:p w14:paraId="640126B7" w14:textId="77777777" w:rsidR="00C22616" w:rsidRPr="00D84713" w:rsidRDefault="00C22616" w:rsidP="00C22616">
      <w:pPr>
        <w:jc w:val="right"/>
        <w:rPr>
          <w:rFonts w:ascii="Arial" w:hAnsi="Arial" w:cs="Arial"/>
        </w:rPr>
      </w:pPr>
    </w:p>
    <w:p w14:paraId="1B371F7D" w14:textId="77777777" w:rsidR="00C22616" w:rsidRPr="00D84713" w:rsidRDefault="00C22616" w:rsidP="00C22616">
      <w:pPr>
        <w:jc w:val="right"/>
        <w:rPr>
          <w:rFonts w:ascii="Arial" w:hAnsi="Arial" w:cs="Arial"/>
        </w:rPr>
      </w:pPr>
    </w:p>
    <w:p w14:paraId="2CBFAC31" w14:textId="77777777" w:rsidR="00C22616" w:rsidRPr="00D84713" w:rsidRDefault="00C22616" w:rsidP="00C22616">
      <w:pPr>
        <w:jc w:val="right"/>
        <w:rPr>
          <w:rFonts w:ascii="Arial" w:hAnsi="Arial" w:cs="Arial"/>
        </w:rPr>
      </w:pPr>
    </w:p>
    <w:p w14:paraId="503DACF7" w14:textId="77777777" w:rsidR="00C22616" w:rsidRPr="00D84713" w:rsidRDefault="00C22616" w:rsidP="00C22616">
      <w:pPr>
        <w:jc w:val="right"/>
        <w:rPr>
          <w:rFonts w:ascii="Arial" w:hAnsi="Arial" w:cs="Arial"/>
        </w:rPr>
      </w:pPr>
    </w:p>
    <w:p w14:paraId="69215F69" w14:textId="77777777" w:rsidR="00C22616" w:rsidRPr="00D84713" w:rsidRDefault="00C22616" w:rsidP="00ED42A2">
      <w:pPr>
        <w:ind w:hanging="5"/>
        <w:rPr>
          <w:rFonts w:ascii="Arial" w:hAnsi="Arial" w:cs="Arial"/>
        </w:rPr>
      </w:pPr>
      <w:r w:rsidRPr="00D84713">
        <w:rPr>
          <w:rFonts w:ascii="Arial" w:hAnsi="Arial" w:cs="Arial"/>
        </w:rPr>
        <w:t>This document was published according to non</w:t>
      </w:r>
      <w:r w:rsidR="00A53095">
        <w:rPr>
          <w:rFonts w:ascii="Arial" w:hAnsi="Arial" w:cs="Arial"/>
        </w:rPr>
        <w:t>-</w:t>
      </w:r>
      <w:r w:rsidRPr="00D84713">
        <w:rPr>
          <w:rFonts w:ascii="Arial" w:hAnsi="Arial" w:cs="Arial"/>
        </w:rPr>
        <w:t xml:space="preserve">statutory and statutory guidance and is subject to change </w:t>
      </w:r>
    </w:p>
    <w:p w14:paraId="40563DA0" w14:textId="77777777" w:rsidR="00C22616" w:rsidRPr="00D84713" w:rsidRDefault="00C22616" w:rsidP="00C22616">
      <w:pPr>
        <w:jc w:val="right"/>
        <w:rPr>
          <w:rFonts w:ascii="Arial" w:hAnsi="Arial" w:cs="Arial"/>
        </w:rPr>
      </w:pPr>
    </w:p>
    <w:p w14:paraId="4786EDFA" w14:textId="77777777" w:rsidR="00C22616" w:rsidRPr="00D84713" w:rsidRDefault="00C22616" w:rsidP="00C22616">
      <w:pPr>
        <w:jc w:val="right"/>
        <w:rPr>
          <w:rFonts w:ascii="Arial" w:hAnsi="Arial" w:cs="Arial"/>
        </w:rPr>
      </w:pPr>
    </w:p>
    <w:p w14:paraId="1E647B45" w14:textId="77777777" w:rsidR="00C22616" w:rsidRPr="00D84713" w:rsidRDefault="00C22616" w:rsidP="00C22616">
      <w:pPr>
        <w:jc w:val="right"/>
        <w:rPr>
          <w:rFonts w:ascii="Arial" w:hAnsi="Arial" w:cs="Arial"/>
        </w:rPr>
      </w:pPr>
    </w:p>
    <w:p w14:paraId="0FD9CBAE" w14:textId="77777777" w:rsidR="00C22616" w:rsidRPr="00D84713" w:rsidRDefault="00C22616" w:rsidP="00C22616">
      <w:pPr>
        <w:jc w:val="right"/>
        <w:rPr>
          <w:rFonts w:ascii="Arial" w:hAnsi="Arial" w:cs="Arial"/>
        </w:rPr>
      </w:pPr>
    </w:p>
    <w:p w14:paraId="31677BDF" w14:textId="77777777" w:rsidR="00C22616" w:rsidRPr="00D84713" w:rsidRDefault="00C22616" w:rsidP="00C22616">
      <w:pPr>
        <w:jc w:val="right"/>
        <w:rPr>
          <w:rFonts w:ascii="Arial" w:hAnsi="Arial" w:cs="Arial"/>
        </w:rPr>
      </w:pPr>
      <w:r w:rsidRPr="00D84713">
        <w:rPr>
          <w:rFonts w:ascii="Arial" w:hAnsi="Arial" w:cs="Arial"/>
        </w:rPr>
        <w:t>Published by</w:t>
      </w:r>
    </w:p>
    <w:p w14:paraId="6A07F38C" w14:textId="77777777" w:rsidR="00C22616" w:rsidRPr="00D84713" w:rsidRDefault="00C22616" w:rsidP="00C22616">
      <w:pPr>
        <w:jc w:val="right"/>
        <w:rPr>
          <w:rFonts w:ascii="Arial" w:hAnsi="Arial" w:cs="Arial"/>
        </w:rPr>
      </w:pPr>
      <w:r w:rsidRPr="00D84713">
        <w:rPr>
          <w:rFonts w:ascii="Arial" w:hAnsi="Arial" w:cs="Arial"/>
        </w:rPr>
        <w:t xml:space="preserve">Hampshire County Council Children’s Services </w:t>
      </w:r>
    </w:p>
    <w:p w14:paraId="4E174462" w14:textId="77777777" w:rsidR="00381AE3" w:rsidRPr="00D84713" w:rsidRDefault="006B1A4C" w:rsidP="00F16092">
      <w:pPr>
        <w:jc w:val="right"/>
        <w:rPr>
          <w:rFonts w:ascii="Arial" w:hAnsi="Arial" w:cs="Arial"/>
        </w:rPr>
      </w:pPr>
      <w:r w:rsidRPr="00E97E92">
        <w:rPr>
          <w:rFonts w:ascii="Arial" w:hAnsi="Arial" w:cs="Arial"/>
        </w:rPr>
        <w:t>20</w:t>
      </w:r>
      <w:r w:rsidR="000E7638" w:rsidRPr="00E97E92">
        <w:rPr>
          <w:rFonts w:ascii="Arial" w:hAnsi="Arial" w:cs="Arial"/>
        </w:rPr>
        <w:t>2</w:t>
      </w:r>
      <w:bookmarkEnd w:id="0"/>
      <w:bookmarkEnd w:id="1"/>
      <w:r w:rsidR="00A507E9">
        <w:rPr>
          <w:rFonts w:ascii="Arial" w:hAnsi="Arial" w:cs="Arial"/>
        </w:rPr>
        <w:t>4</w:t>
      </w:r>
    </w:p>
    <w:sectPr w:rsidR="00381AE3" w:rsidRPr="00D84713" w:rsidSect="00461689">
      <w:footerReference w:type="default" r:id="rId25"/>
      <w:pgSz w:w="11906" w:h="16838"/>
      <w:pgMar w:top="1310" w:right="1411" w:bottom="1699" w:left="1276"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98CE" w14:textId="77777777" w:rsidR="003663B4" w:rsidRDefault="003663B4">
      <w:r>
        <w:separator/>
      </w:r>
    </w:p>
  </w:endnote>
  <w:endnote w:type="continuationSeparator" w:id="0">
    <w:p w14:paraId="7E92B563" w14:textId="77777777" w:rsidR="003663B4" w:rsidRDefault="0036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4D5A" w14:textId="77777777" w:rsidR="0078428B" w:rsidRDefault="00784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661F6B08" w14:textId="77777777" w:rsidR="0078428B" w:rsidRDefault="00784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B20E" w14:textId="77777777" w:rsidR="0078428B" w:rsidRPr="00D80AEE" w:rsidRDefault="0078428B">
    <w:pPr>
      <w:pStyle w:val="Footer"/>
      <w:framePr w:wrap="around" w:vAnchor="text" w:hAnchor="margin" w:xAlign="right" w:y="1"/>
      <w:rPr>
        <w:rStyle w:val="PageNumber"/>
        <w:rFonts w:ascii="Arial" w:hAnsi="Arial" w:cs="Arial"/>
        <w:sz w:val="20"/>
        <w:szCs w:val="20"/>
      </w:rPr>
    </w:pPr>
    <w:r w:rsidRPr="00D80AEE">
      <w:rPr>
        <w:rStyle w:val="PageNumber"/>
        <w:rFonts w:ascii="Arial" w:hAnsi="Arial" w:cs="Arial"/>
        <w:sz w:val="20"/>
        <w:szCs w:val="20"/>
      </w:rPr>
      <w:fldChar w:fldCharType="begin"/>
    </w:r>
    <w:r w:rsidRPr="00D80AEE">
      <w:rPr>
        <w:rStyle w:val="PageNumber"/>
        <w:rFonts w:ascii="Arial" w:hAnsi="Arial" w:cs="Arial"/>
        <w:sz w:val="20"/>
        <w:szCs w:val="20"/>
      </w:rPr>
      <w:instrText xml:space="preserve"> PAGE </w:instrText>
    </w:r>
    <w:r w:rsidRPr="00D80AEE">
      <w:rPr>
        <w:rStyle w:val="PageNumber"/>
        <w:rFonts w:ascii="Arial" w:hAnsi="Arial" w:cs="Arial"/>
        <w:sz w:val="20"/>
        <w:szCs w:val="20"/>
      </w:rPr>
      <w:fldChar w:fldCharType="separate"/>
    </w:r>
    <w:r w:rsidR="006B1A4C">
      <w:rPr>
        <w:rStyle w:val="PageNumber"/>
        <w:rFonts w:ascii="Arial" w:hAnsi="Arial" w:cs="Arial"/>
        <w:noProof/>
        <w:sz w:val="20"/>
        <w:szCs w:val="20"/>
      </w:rPr>
      <w:t>16</w:t>
    </w:r>
    <w:r w:rsidRPr="00D80AEE">
      <w:rPr>
        <w:rStyle w:val="PageNumber"/>
        <w:rFonts w:ascii="Arial" w:hAnsi="Arial" w:cs="Arial"/>
        <w:sz w:val="20"/>
        <w:szCs w:val="20"/>
      </w:rPr>
      <w:fldChar w:fldCharType="end"/>
    </w:r>
  </w:p>
  <w:p w14:paraId="5BCB9F79" w14:textId="77777777" w:rsidR="0078428B" w:rsidRPr="00D80AEE" w:rsidRDefault="0078428B">
    <w:pPr>
      <w:pStyle w:val="Footer"/>
      <w:ind w:right="360"/>
      <w:rPr>
        <w:rFonts w:ascii="Arial" w:hAnsi="Arial" w:cs="Arial"/>
        <w:sz w:val="20"/>
        <w:szCs w:val="20"/>
      </w:rPr>
    </w:pPr>
    <w:r w:rsidRPr="00D80AEE">
      <w:rPr>
        <w:rFonts w:ascii="Arial" w:hAnsi="Arial" w:cs="Arial"/>
        <w:sz w:val="20"/>
        <w:szCs w:val="20"/>
      </w:rPr>
      <w:t>Re</w:t>
    </w:r>
    <w:r w:rsidR="00923630">
      <w:rPr>
        <w:rFonts w:ascii="Arial" w:hAnsi="Arial" w:cs="Arial"/>
        <w:sz w:val="20"/>
        <w:szCs w:val="20"/>
      </w:rPr>
      <w:t>strictive p</w:t>
    </w:r>
    <w:r w:rsidR="0013359B">
      <w:rPr>
        <w:rFonts w:ascii="Arial" w:hAnsi="Arial" w:cs="Arial"/>
        <w:sz w:val="20"/>
        <w:szCs w:val="20"/>
      </w:rPr>
      <w:t xml:space="preserve">hysical </w:t>
    </w:r>
    <w:r w:rsidR="00923630">
      <w:rPr>
        <w:rFonts w:ascii="Arial" w:hAnsi="Arial" w:cs="Arial"/>
        <w:sz w:val="20"/>
        <w:szCs w:val="20"/>
      </w:rPr>
      <w:t>i</w:t>
    </w:r>
    <w:r w:rsidR="0013359B">
      <w:rPr>
        <w:rFonts w:ascii="Arial" w:hAnsi="Arial" w:cs="Arial"/>
        <w:sz w:val="20"/>
        <w:szCs w:val="20"/>
      </w:rPr>
      <w:t xml:space="preserve">ntervention </w:t>
    </w:r>
    <w:r w:rsidRPr="00E97E92">
      <w:rPr>
        <w:rFonts w:ascii="Arial" w:hAnsi="Arial" w:cs="Arial"/>
        <w:sz w:val="20"/>
        <w:szCs w:val="20"/>
      </w:rPr>
      <w:t xml:space="preserve">in </w:t>
    </w:r>
    <w:r w:rsidR="00923630" w:rsidRPr="00E97E92">
      <w:rPr>
        <w:rFonts w:ascii="Arial" w:hAnsi="Arial" w:cs="Arial"/>
        <w:sz w:val="20"/>
        <w:szCs w:val="20"/>
      </w:rPr>
      <w:t>s</w:t>
    </w:r>
    <w:r w:rsidRPr="00E97E92">
      <w:rPr>
        <w:rFonts w:ascii="Arial" w:hAnsi="Arial" w:cs="Arial"/>
        <w:sz w:val="20"/>
        <w:szCs w:val="20"/>
      </w:rPr>
      <w:t>chools</w:t>
    </w:r>
    <w:r w:rsidR="0013359B" w:rsidRPr="00E97E92">
      <w:rPr>
        <w:rFonts w:ascii="Arial" w:hAnsi="Arial" w:cs="Arial"/>
        <w:sz w:val="20"/>
        <w:szCs w:val="20"/>
      </w:rPr>
      <w:t xml:space="preserve"> </w:t>
    </w:r>
    <w:r w:rsidR="007F68DE">
      <w:rPr>
        <w:rFonts w:ascii="Arial" w:hAnsi="Arial" w:cs="Arial"/>
        <w:sz w:val="20"/>
        <w:szCs w:val="20"/>
      </w:rPr>
      <w:t xml:space="preserve">- September </w:t>
    </w:r>
    <w:r w:rsidR="00983D53">
      <w:rPr>
        <w:rFonts w:ascii="Arial" w:hAnsi="Arial" w:cs="Arial"/>
        <w:sz w:val="20"/>
        <w:szCs w:val="20"/>
      </w:rPr>
      <w:t>2024</w:t>
    </w:r>
    <w:r w:rsidR="0013359B">
      <w:rPr>
        <w:rFonts w:ascii="Arial" w:hAnsi="Arial" w:cs="Arial"/>
        <w:sz w:val="20"/>
        <w:szCs w:val="20"/>
      </w:rPr>
      <w:t xml:space="preserve"> </w:t>
    </w:r>
    <w:r w:rsidRPr="00D80AEE">
      <w:rPr>
        <w:rFonts w:ascii="Arial" w:hAnsi="Arial" w:cs="Arial"/>
        <w:sz w:val="20"/>
        <w:szCs w:val="20"/>
      </w:rPr>
      <w:t xml:space="preserve">        </w:t>
    </w:r>
    <w:r w:rsidRPr="00D80AEE">
      <w:rPr>
        <w:rFonts w:ascii="Arial" w:hAnsi="Arial" w:cs="Arial"/>
        <w:sz w:val="20"/>
        <w:szCs w:val="20"/>
      </w:rPr>
      <w:tab/>
    </w:r>
    <w:r w:rsidRPr="00D80AEE">
      <w:rPr>
        <w:rFonts w:ascii="Arial" w:hAnsi="Arial" w:cs="Arial"/>
        <w:sz w:val="20"/>
        <w:szCs w:val="20"/>
      </w:rPr>
      <w:tab/>
    </w:r>
    <w:r w:rsidRPr="00D80AEE">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F299" w14:textId="77777777" w:rsidR="0078428B" w:rsidRDefault="0078428B" w:rsidP="00843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6D490" w14:textId="77777777" w:rsidR="0078428B" w:rsidRDefault="0078428B" w:rsidP="008433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9565" w14:textId="77777777" w:rsidR="0078428B" w:rsidRPr="00B040A4" w:rsidRDefault="0078428B" w:rsidP="007D178C">
    <w:pPr>
      <w:pStyle w:val="Footer"/>
      <w:framePr w:wrap="around" w:vAnchor="text" w:hAnchor="margin" w:xAlign="right" w:y="1"/>
      <w:rPr>
        <w:rStyle w:val="PageNumber"/>
        <w:rFonts w:ascii="Arial" w:hAnsi="Arial" w:cs="Arial"/>
        <w:sz w:val="20"/>
        <w:szCs w:val="20"/>
      </w:rPr>
    </w:pPr>
    <w:r w:rsidRPr="00B040A4">
      <w:rPr>
        <w:rStyle w:val="PageNumber"/>
        <w:rFonts w:ascii="Arial" w:hAnsi="Arial" w:cs="Arial"/>
        <w:sz w:val="20"/>
        <w:szCs w:val="20"/>
      </w:rPr>
      <w:fldChar w:fldCharType="begin"/>
    </w:r>
    <w:r w:rsidRPr="00B040A4">
      <w:rPr>
        <w:rStyle w:val="PageNumber"/>
        <w:rFonts w:ascii="Arial" w:hAnsi="Arial" w:cs="Arial"/>
        <w:sz w:val="20"/>
        <w:szCs w:val="20"/>
      </w:rPr>
      <w:instrText xml:space="preserve">PAGE  </w:instrText>
    </w:r>
    <w:r w:rsidRPr="00B040A4">
      <w:rPr>
        <w:rStyle w:val="PageNumber"/>
        <w:rFonts w:ascii="Arial" w:hAnsi="Arial" w:cs="Arial"/>
        <w:sz w:val="20"/>
        <w:szCs w:val="20"/>
      </w:rPr>
      <w:fldChar w:fldCharType="separate"/>
    </w:r>
    <w:r w:rsidR="006B1A4C">
      <w:rPr>
        <w:rStyle w:val="PageNumber"/>
        <w:rFonts w:ascii="Arial" w:hAnsi="Arial" w:cs="Arial"/>
        <w:noProof/>
        <w:sz w:val="20"/>
        <w:szCs w:val="20"/>
      </w:rPr>
      <w:t>31</w:t>
    </w:r>
    <w:r w:rsidRPr="00B040A4">
      <w:rPr>
        <w:rStyle w:val="PageNumber"/>
        <w:rFonts w:ascii="Arial" w:hAnsi="Arial" w:cs="Arial"/>
        <w:sz w:val="20"/>
        <w:szCs w:val="20"/>
      </w:rPr>
      <w:fldChar w:fldCharType="end"/>
    </w:r>
  </w:p>
  <w:p w14:paraId="3CCE01CF" w14:textId="77777777" w:rsidR="0078428B" w:rsidRPr="00B040A4" w:rsidRDefault="00F65A0E" w:rsidP="008433BE">
    <w:pPr>
      <w:pStyle w:val="Footer"/>
      <w:tabs>
        <w:tab w:val="left" w:pos="8640"/>
        <w:tab w:val="left" w:pos="9360"/>
        <w:tab w:val="left" w:pos="10080"/>
        <w:tab w:val="left" w:pos="10800"/>
        <w:tab w:val="left" w:pos="11520"/>
        <w:tab w:val="left" w:pos="12240"/>
        <w:tab w:val="left" w:pos="12960"/>
        <w:tab w:val="left" w:pos="13680"/>
        <w:tab w:val="right" w:pos="14570"/>
      </w:tabs>
      <w:ind w:right="360"/>
      <w:rPr>
        <w:rFonts w:ascii="Arial" w:hAnsi="Arial" w:cs="Arial"/>
      </w:rPr>
    </w:pPr>
    <w:r w:rsidRPr="00D80AEE">
      <w:rPr>
        <w:rFonts w:ascii="Arial" w:hAnsi="Arial" w:cs="Arial"/>
        <w:sz w:val="20"/>
        <w:szCs w:val="20"/>
      </w:rPr>
      <w:t>Re</w:t>
    </w:r>
    <w:r>
      <w:rPr>
        <w:rFonts w:ascii="Arial" w:hAnsi="Arial" w:cs="Arial"/>
        <w:sz w:val="20"/>
        <w:szCs w:val="20"/>
      </w:rPr>
      <w:t xml:space="preserve">strictive physical intervention </w:t>
    </w:r>
    <w:r w:rsidRPr="00D80AEE">
      <w:rPr>
        <w:rFonts w:ascii="Arial" w:hAnsi="Arial" w:cs="Arial"/>
        <w:sz w:val="20"/>
        <w:szCs w:val="20"/>
      </w:rPr>
      <w:t xml:space="preserve">in </w:t>
    </w:r>
    <w:r>
      <w:rPr>
        <w:rFonts w:ascii="Arial" w:hAnsi="Arial" w:cs="Arial"/>
        <w:sz w:val="20"/>
        <w:szCs w:val="20"/>
      </w:rPr>
      <w:t>s</w:t>
    </w:r>
    <w:r w:rsidRPr="00D80AEE">
      <w:rPr>
        <w:rFonts w:ascii="Arial" w:hAnsi="Arial" w:cs="Arial"/>
        <w:sz w:val="20"/>
        <w:szCs w:val="20"/>
      </w:rPr>
      <w:t>chools</w:t>
    </w:r>
    <w:r w:rsidR="00DD4370">
      <w:rPr>
        <w:rFonts w:ascii="Arial" w:hAnsi="Arial" w:cs="Arial"/>
        <w:sz w:val="20"/>
        <w:szCs w:val="20"/>
      </w:rPr>
      <w:t xml:space="preserve"> - </w:t>
    </w:r>
    <w:r w:rsidR="00A507E9">
      <w:rPr>
        <w:rFonts w:ascii="Arial" w:hAnsi="Arial" w:cs="Arial"/>
        <w:sz w:val="20"/>
        <w:szCs w:val="20"/>
      </w:rPr>
      <w:t>September 2024</w:t>
    </w:r>
    <w:r w:rsidRPr="00D80AEE">
      <w:rPr>
        <w:rFonts w:ascii="Arial" w:hAnsi="Arial" w:cs="Arial"/>
        <w:sz w:val="20"/>
        <w:szCs w:val="20"/>
      </w:rPr>
      <w:t xml:space="preserve">        </w:t>
    </w:r>
    <w:r w:rsidR="0078428B" w:rsidRPr="00B040A4">
      <w:rPr>
        <w:rFonts w:ascii="Arial" w:hAnsi="Arial" w:cs="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DC33" w14:textId="77777777" w:rsidR="0078428B" w:rsidRDefault="007842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BF03" w14:textId="77777777" w:rsidR="0078428B" w:rsidRPr="00B040A4" w:rsidRDefault="0078428B" w:rsidP="007D178C">
    <w:pPr>
      <w:pStyle w:val="Footer"/>
      <w:framePr w:wrap="around" w:vAnchor="text" w:hAnchor="margin" w:xAlign="right" w:y="1"/>
      <w:rPr>
        <w:rStyle w:val="PageNumber"/>
        <w:rFonts w:ascii="Arial" w:hAnsi="Arial" w:cs="Arial"/>
        <w:sz w:val="20"/>
        <w:szCs w:val="20"/>
      </w:rPr>
    </w:pPr>
    <w:r w:rsidRPr="00B040A4">
      <w:rPr>
        <w:rStyle w:val="PageNumber"/>
        <w:rFonts w:ascii="Arial" w:hAnsi="Arial" w:cs="Arial"/>
        <w:sz w:val="20"/>
        <w:szCs w:val="20"/>
      </w:rPr>
      <w:fldChar w:fldCharType="begin"/>
    </w:r>
    <w:r w:rsidRPr="00B040A4">
      <w:rPr>
        <w:rStyle w:val="PageNumber"/>
        <w:rFonts w:ascii="Arial" w:hAnsi="Arial" w:cs="Arial"/>
        <w:sz w:val="20"/>
        <w:szCs w:val="20"/>
      </w:rPr>
      <w:instrText xml:space="preserve">PAGE  </w:instrText>
    </w:r>
    <w:r w:rsidRPr="00B040A4">
      <w:rPr>
        <w:rStyle w:val="PageNumber"/>
        <w:rFonts w:ascii="Arial" w:hAnsi="Arial" w:cs="Arial"/>
        <w:sz w:val="20"/>
        <w:szCs w:val="20"/>
      </w:rPr>
      <w:fldChar w:fldCharType="separate"/>
    </w:r>
    <w:r w:rsidR="006B1A4C">
      <w:rPr>
        <w:rStyle w:val="PageNumber"/>
        <w:rFonts w:ascii="Arial" w:hAnsi="Arial" w:cs="Arial"/>
        <w:noProof/>
        <w:sz w:val="20"/>
        <w:szCs w:val="20"/>
      </w:rPr>
      <w:t>37</w:t>
    </w:r>
    <w:r w:rsidRPr="00B040A4">
      <w:rPr>
        <w:rStyle w:val="PageNumber"/>
        <w:rFonts w:ascii="Arial" w:hAnsi="Arial" w:cs="Arial"/>
        <w:sz w:val="20"/>
        <w:szCs w:val="20"/>
      </w:rPr>
      <w:fldChar w:fldCharType="end"/>
    </w:r>
  </w:p>
  <w:p w14:paraId="0358CC8E" w14:textId="77777777" w:rsidR="0078428B" w:rsidRPr="00E97E92" w:rsidRDefault="00F65A0E">
    <w:pPr>
      <w:pStyle w:val="Footer"/>
      <w:ind w:right="360"/>
      <w:rPr>
        <w:rFonts w:ascii="Arial" w:hAnsi="Arial" w:cs="Arial"/>
      </w:rPr>
    </w:pPr>
    <w:r w:rsidRPr="00E97E92">
      <w:rPr>
        <w:rFonts w:ascii="Arial" w:hAnsi="Arial" w:cs="Arial"/>
        <w:sz w:val="20"/>
        <w:szCs w:val="20"/>
      </w:rPr>
      <w:t xml:space="preserve">Restrictive physical intervention in schools </w:t>
    </w:r>
    <w:r w:rsidR="00A738A9" w:rsidRPr="00E97E92">
      <w:rPr>
        <w:rFonts w:ascii="Arial" w:hAnsi="Arial" w:cs="Arial"/>
        <w:sz w:val="20"/>
        <w:szCs w:val="20"/>
      </w:rPr>
      <w:t xml:space="preserve">– </w:t>
    </w:r>
    <w:r w:rsidR="00A507E9">
      <w:rPr>
        <w:rFonts w:ascii="Arial" w:hAnsi="Arial" w:cs="Arial"/>
        <w:sz w:val="20"/>
        <w:szCs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B01A" w14:textId="77777777" w:rsidR="003663B4" w:rsidRDefault="003663B4">
      <w:r>
        <w:separator/>
      </w:r>
    </w:p>
  </w:footnote>
  <w:footnote w:type="continuationSeparator" w:id="0">
    <w:p w14:paraId="7DAD6295" w14:textId="77777777" w:rsidR="003663B4" w:rsidRDefault="003663B4">
      <w:r>
        <w:continuationSeparator/>
      </w:r>
    </w:p>
  </w:footnote>
  <w:footnote w:id="1">
    <w:p w14:paraId="456448B5" w14:textId="77777777" w:rsidR="0078428B" w:rsidRPr="00E97E92" w:rsidRDefault="0078428B" w:rsidP="00C22616">
      <w:pPr>
        <w:pStyle w:val="FootnoteText"/>
        <w:rPr>
          <w:rFonts w:ascii="Arial" w:hAnsi="Arial" w:cs="Arial"/>
        </w:rPr>
      </w:pPr>
      <w:r w:rsidRPr="00716543">
        <w:rPr>
          <w:rStyle w:val="FootnoteReference"/>
          <w:rFonts w:ascii="Arial" w:hAnsi="Arial" w:cs="Arial"/>
        </w:rPr>
        <w:footnoteRef/>
      </w:r>
      <w:r w:rsidRPr="00716543">
        <w:rPr>
          <w:rFonts w:ascii="Arial" w:hAnsi="Arial" w:cs="Arial"/>
        </w:rPr>
        <w:t xml:space="preserve"> We use the guidance in the Hampshire document </w:t>
      </w:r>
      <w:r>
        <w:rPr>
          <w:rFonts w:ascii="Arial" w:hAnsi="Arial" w:cs="Arial"/>
          <w:i/>
          <w:iCs/>
        </w:rPr>
        <w:t xml:space="preserve">Planning and </w:t>
      </w:r>
      <w:r w:rsidR="00CA2462">
        <w:rPr>
          <w:rFonts w:ascii="Arial" w:hAnsi="Arial" w:cs="Arial"/>
          <w:i/>
          <w:iCs/>
        </w:rPr>
        <w:t>r</w:t>
      </w:r>
      <w:r w:rsidRPr="00716543">
        <w:rPr>
          <w:rFonts w:ascii="Arial" w:hAnsi="Arial" w:cs="Arial"/>
          <w:i/>
          <w:iCs/>
        </w:rPr>
        <w:t xml:space="preserve">ecording </w:t>
      </w:r>
      <w:r w:rsidR="00CA2462">
        <w:rPr>
          <w:rFonts w:ascii="Arial" w:hAnsi="Arial" w:cs="Arial"/>
          <w:i/>
          <w:iCs/>
        </w:rPr>
        <w:t>p</w:t>
      </w:r>
      <w:r>
        <w:rPr>
          <w:rFonts w:ascii="Arial" w:hAnsi="Arial" w:cs="Arial"/>
          <w:i/>
          <w:iCs/>
        </w:rPr>
        <w:t>hysical</w:t>
      </w:r>
      <w:r w:rsidR="00CA2462">
        <w:rPr>
          <w:rFonts w:ascii="Arial" w:hAnsi="Arial" w:cs="Arial"/>
          <w:i/>
          <w:iCs/>
        </w:rPr>
        <w:t xml:space="preserve"> i</w:t>
      </w:r>
      <w:r w:rsidRPr="00716543">
        <w:rPr>
          <w:rFonts w:ascii="Arial" w:hAnsi="Arial" w:cs="Arial"/>
          <w:i/>
          <w:iCs/>
        </w:rPr>
        <w:t xml:space="preserve">ntervention in </w:t>
      </w:r>
      <w:r w:rsidR="00CA2462" w:rsidRPr="00E97E92">
        <w:rPr>
          <w:rFonts w:ascii="Arial" w:hAnsi="Arial" w:cs="Arial"/>
          <w:i/>
          <w:iCs/>
        </w:rPr>
        <w:t>s</w:t>
      </w:r>
      <w:r w:rsidRPr="00E97E92">
        <w:rPr>
          <w:rFonts w:ascii="Arial" w:hAnsi="Arial" w:cs="Arial"/>
          <w:i/>
          <w:iCs/>
        </w:rPr>
        <w:t xml:space="preserve">chools </w:t>
      </w:r>
      <w:r w:rsidRPr="00E97E92">
        <w:rPr>
          <w:rFonts w:ascii="Arial" w:hAnsi="Arial" w:cs="Arial"/>
        </w:rPr>
        <w:t>(</w:t>
      </w:r>
      <w:r w:rsidR="00970BC0" w:rsidRPr="00E97E92">
        <w:rPr>
          <w:rFonts w:ascii="Arial" w:hAnsi="Arial" w:cs="Arial"/>
        </w:rPr>
        <w:t xml:space="preserve">updated </w:t>
      </w:r>
      <w:r w:rsidR="00983D53">
        <w:rPr>
          <w:rFonts w:ascii="Arial" w:hAnsi="Arial" w:cs="Arial"/>
        </w:rPr>
        <w:t>202</w:t>
      </w:r>
      <w:r w:rsidR="000953C6">
        <w:rPr>
          <w:rFonts w:ascii="Arial" w:hAnsi="Arial" w:cs="Arial"/>
        </w:rPr>
        <w:t>2</w:t>
      </w:r>
      <w:r w:rsidRPr="00E97E92">
        <w:rPr>
          <w:rFonts w:ascii="Arial" w:hAnsi="Arial" w:cs="Arial"/>
          <w:i/>
          <w:iCs/>
        </w:rPr>
        <w:t xml:space="preserve">) </w:t>
      </w:r>
      <w:r w:rsidRPr="00E97E92">
        <w:rPr>
          <w:rFonts w:ascii="Arial" w:hAnsi="Arial" w:cs="Arial"/>
        </w:rPr>
        <w:t>– we support the child to help them record their 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5A96" w14:textId="77777777" w:rsidR="0078428B" w:rsidRDefault="00784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C922880" w14:textId="77777777" w:rsidR="0078428B" w:rsidRDefault="007842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E4C1" w14:textId="77777777" w:rsidR="0078428B" w:rsidRPr="007A289D" w:rsidRDefault="0078428B" w:rsidP="00AF37B6">
    <w:pPr>
      <w:pStyle w:val="Header"/>
      <w:ind w:right="360"/>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CC3E" w14:textId="77777777" w:rsidR="0078428B" w:rsidRDefault="00784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A1B20" w14:textId="77777777" w:rsidR="0078428B" w:rsidRDefault="0078428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2B3C" w14:textId="77777777" w:rsidR="0078428B" w:rsidRDefault="0078428B">
    <w:pPr>
      <w:pStyle w:val="Header"/>
      <w:framePr w:wrap="around" w:vAnchor="text" w:hAnchor="margin" w:xAlign="right" w:y="1"/>
      <w:rPr>
        <w:rStyle w:val="PageNumber"/>
      </w:rPr>
    </w:pPr>
  </w:p>
  <w:p w14:paraId="4E1870A4" w14:textId="77777777" w:rsidR="0078428B" w:rsidRPr="000B3917" w:rsidRDefault="0078428B" w:rsidP="00620401">
    <w:pPr>
      <w:pStyle w:val="Header"/>
      <w:ind w:right="360"/>
      <w:rPr>
        <w:b/>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191D" w14:textId="77777777" w:rsidR="0078428B" w:rsidRDefault="00784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6648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D586A"/>
    <w:multiLevelType w:val="hybridMultilevel"/>
    <w:tmpl w:val="42D2C63E"/>
    <w:lvl w:ilvl="0" w:tplc="DD7A417A">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91FF5"/>
    <w:multiLevelType w:val="hybridMultilevel"/>
    <w:tmpl w:val="7338A9C2"/>
    <w:lvl w:ilvl="0" w:tplc="ECC84AE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61069"/>
    <w:multiLevelType w:val="hybridMultilevel"/>
    <w:tmpl w:val="6CE60ED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 w15:restartNumberingAfterBreak="0">
    <w:nsid w:val="13B54174"/>
    <w:multiLevelType w:val="multilevel"/>
    <w:tmpl w:val="179AE4C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360B5D"/>
    <w:multiLevelType w:val="hybridMultilevel"/>
    <w:tmpl w:val="267CD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65C32"/>
    <w:multiLevelType w:val="hybridMultilevel"/>
    <w:tmpl w:val="6E067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C2391"/>
    <w:multiLevelType w:val="hybridMultilevel"/>
    <w:tmpl w:val="E7786A64"/>
    <w:lvl w:ilvl="0" w:tplc="130ADC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95607"/>
    <w:multiLevelType w:val="multilevel"/>
    <w:tmpl w:val="179AE4CE"/>
    <w:lvl w:ilvl="0">
      <w:start w:val="10"/>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433FA7"/>
    <w:multiLevelType w:val="multilevel"/>
    <w:tmpl w:val="B0FC39FE"/>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D93C07"/>
    <w:multiLevelType w:val="hybridMultilevel"/>
    <w:tmpl w:val="4D368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E4B13"/>
    <w:multiLevelType w:val="multilevel"/>
    <w:tmpl w:val="B0FC39F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C604F7"/>
    <w:multiLevelType w:val="multilevel"/>
    <w:tmpl w:val="B0FC39F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24980"/>
    <w:multiLevelType w:val="hybridMultilevel"/>
    <w:tmpl w:val="CF44ECCA"/>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2EA81909"/>
    <w:multiLevelType w:val="hybridMultilevel"/>
    <w:tmpl w:val="7C02E2C2"/>
    <w:lvl w:ilvl="0" w:tplc="3CF4A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E1AC0"/>
    <w:multiLevelType w:val="hybridMultilevel"/>
    <w:tmpl w:val="DB24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615DA"/>
    <w:multiLevelType w:val="hybridMultilevel"/>
    <w:tmpl w:val="E90AB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6764F"/>
    <w:multiLevelType w:val="multilevel"/>
    <w:tmpl w:val="179AE4CE"/>
    <w:lvl w:ilvl="0">
      <w:start w:val="10"/>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CE7013"/>
    <w:multiLevelType w:val="hybridMultilevel"/>
    <w:tmpl w:val="B91281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7C77EC"/>
    <w:multiLevelType w:val="hybridMultilevel"/>
    <w:tmpl w:val="C21650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75497"/>
    <w:multiLevelType w:val="hybridMultilevel"/>
    <w:tmpl w:val="5C2EBCF2"/>
    <w:lvl w:ilvl="0" w:tplc="32FE95F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0C6AF9"/>
    <w:multiLevelType w:val="multilevel"/>
    <w:tmpl w:val="54827E02"/>
    <w:lvl w:ilvl="0">
      <w:start w:val="10"/>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25C05"/>
    <w:multiLevelType w:val="hybridMultilevel"/>
    <w:tmpl w:val="F7A64F72"/>
    <w:lvl w:ilvl="0" w:tplc="224623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AD6465"/>
    <w:multiLevelType w:val="multilevel"/>
    <w:tmpl w:val="6F241A04"/>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2410CC"/>
    <w:multiLevelType w:val="multilevel"/>
    <w:tmpl w:val="54827E02"/>
    <w:lvl w:ilvl="0">
      <w:start w:val="10"/>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2D3C62"/>
    <w:multiLevelType w:val="hybridMultilevel"/>
    <w:tmpl w:val="7644B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842D22"/>
    <w:multiLevelType w:val="hybridMultilevel"/>
    <w:tmpl w:val="BBF2E4C0"/>
    <w:lvl w:ilvl="0" w:tplc="C98C930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CE3CFC"/>
    <w:multiLevelType w:val="hybridMultilevel"/>
    <w:tmpl w:val="DC8EC780"/>
    <w:lvl w:ilvl="0" w:tplc="FC8050F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B26873"/>
    <w:multiLevelType w:val="multilevel"/>
    <w:tmpl w:val="B0FC39F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DD58DA"/>
    <w:multiLevelType w:val="hybridMultilevel"/>
    <w:tmpl w:val="ED28D5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7A02E0"/>
    <w:multiLevelType w:val="hybridMultilevel"/>
    <w:tmpl w:val="0452FBE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1" w15:restartNumberingAfterBreak="0">
    <w:nsid w:val="4E985116"/>
    <w:multiLevelType w:val="multilevel"/>
    <w:tmpl w:val="1388A0D6"/>
    <w:lvl w:ilvl="0">
      <w:start w:val="9"/>
      <w:numFmt w:val="decimal"/>
      <w:lvlText w:val="%1"/>
      <w:lvlJc w:val="left"/>
      <w:pPr>
        <w:tabs>
          <w:tab w:val="num" w:pos="720"/>
        </w:tabs>
        <w:ind w:left="720" w:hanging="720"/>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2" w15:restartNumberingAfterBreak="0">
    <w:nsid w:val="5276303A"/>
    <w:multiLevelType w:val="hybridMultilevel"/>
    <w:tmpl w:val="C43CD3C0"/>
    <w:lvl w:ilvl="0" w:tplc="9984E1B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E2990"/>
    <w:multiLevelType w:val="multilevel"/>
    <w:tmpl w:val="C8A64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A44338D"/>
    <w:multiLevelType w:val="hybridMultilevel"/>
    <w:tmpl w:val="DFAAF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B17400"/>
    <w:multiLevelType w:val="hybridMultilevel"/>
    <w:tmpl w:val="F0A81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6F6755"/>
    <w:multiLevelType w:val="multilevel"/>
    <w:tmpl w:val="7434699A"/>
    <w:lvl w:ilvl="0">
      <w:start w:val="10"/>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7" w15:restartNumberingAfterBreak="0">
    <w:nsid w:val="67C71220"/>
    <w:multiLevelType w:val="multilevel"/>
    <w:tmpl w:val="1388A0D6"/>
    <w:lvl w:ilvl="0">
      <w:start w:val="9"/>
      <w:numFmt w:val="decimal"/>
      <w:lvlText w:val="%1"/>
      <w:lvlJc w:val="left"/>
      <w:pPr>
        <w:tabs>
          <w:tab w:val="num" w:pos="720"/>
        </w:tabs>
        <w:ind w:left="720" w:hanging="720"/>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8" w15:restartNumberingAfterBreak="0">
    <w:nsid w:val="67EC245F"/>
    <w:multiLevelType w:val="multilevel"/>
    <w:tmpl w:val="179AE4CE"/>
    <w:lvl w:ilvl="0">
      <w:start w:val="10"/>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9436FEB"/>
    <w:multiLevelType w:val="hybridMultilevel"/>
    <w:tmpl w:val="C632E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8135B9"/>
    <w:multiLevelType w:val="hybridMultilevel"/>
    <w:tmpl w:val="555C1A9A"/>
    <w:lvl w:ilvl="0" w:tplc="DD7A417A">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F15B63"/>
    <w:multiLevelType w:val="hybridMultilevel"/>
    <w:tmpl w:val="6FA48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864E5"/>
    <w:multiLevelType w:val="multilevel"/>
    <w:tmpl w:val="179AE4CE"/>
    <w:lvl w:ilvl="0">
      <w:start w:val="10"/>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804592"/>
    <w:multiLevelType w:val="hybridMultilevel"/>
    <w:tmpl w:val="5DB41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F82E3E"/>
    <w:multiLevelType w:val="hybridMultilevel"/>
    <w:tmpl w:val="92D0BBD8"/>
    <w:lvl w:ilvl="0" w:tplc="38D4A4A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DB192A"/>
    <w:multiLevelType w:val="hybridMultilevel"/>
    <w:tmpl w:val="32A0B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753D66"/>
    <w:multiLevelType w:val="multilevel"/>
    <w:tmpl w:val="6F241A04"/>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325229"/>
    <w:multiLevelType w:val="multilevel"/>
    <w:tmpl w:val="7434699A"/>
    <w:lvl w:ilvl="0">
      <w:start w:val="10"/>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8" w15:restartNumberingAfterBreak="0">
    <w:nsid w:val="7C3371E8"/>
    <w:multiLevelType w:val="hybridMultilevel"/>
    <w:tmpl w:val="4D80B55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9" w15:restartNumberingAfterBreak="0">
    <w:nsid w:val="7D143F3B"/>
    <w:multiLevelType w:val="hybridMultilevel"/>
    <w:tmpl w:val="042E9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995407">
    <w:abstractNumId w:val="3"/>
  </w:num>
  <w:num w:numId="2" w16cid:durableId="1673100270">
    <w:abstractNumId w:val="48"/>
  </w:num>
  <w:num w:numId="3" w16cid:durableId="641621432">
    <w:abstractNumId w:val="6"/>
  </w:num>
  <w:num w:numId="4" w16cid:durableId="375353284">
    <w:abstractNumId w:val="1"/>
  </w:num>
  <w:num w:numId="5" w16cid:durableId="2093160801">
    <w:abstractNumId w:val="41"/>
  </w:num>
  <w:num w:numId="6" w16cid:durableId="1666981502">
    <w:abstractNumId w:val="13"/>
  </w:num>
  <w:num w:numId="7" w16cid:durableId="2062092221">
    <w:abstractNumId w:val="34"/>
  </w:num>
  <w:num w:numId="8" w16cid:durableId="337315636">
    <w:abstractNumId w:val="45"/>
  </w:num>
  <w:num w:numId="9" w16cid:durableId="25714676">
    <w:abstractNumId w:val="33"/>
  </w:num>
  <w:num w:numId="10" w16cid:durableId="1599632172">
    <w:abstractNumId w:val="19"/>
  </w:num>
  <w:num w:numId="11" w16cid:durableId="1003168849">
    <w:abstractNumId w:val="29"/>
  </w:num>
  <w:num w:numId="12" w16cid:durableId="34430608">
    <w:abstractNumId w:val="9"/>
  </w:num>
  <w:num w:numId="13" w16cid:durableId="131292439">
    <w:abstractNumId w:val="12"/>
  </w:num>
  <w:num w:numId="14" w16cid:durableId="314455657">
    <w:abstractNumId w:val="11"/>
  </w:num>
  <w:num w:numId="15" w16cid:durableId="490755965">
    <w:abstractNumId w:val="28"/>
  </w:num>
  <w:num w:numId="16" w16cid:durableId="392315494">
    <w:abstractNumId w:val="31"/>
  </w:num>
  <w:num w:numId="17" w16cid:durableId="143740943">
    <w:abstractNumId w:val="37"/>
  </w:num>
  <w:num w:numId="18" w16cid:durableId="101996466">
    <w:abstractNumId w:val="47"/>
  </w:num>
  <w:num w:numId="19" w16cid:durableId="566645657">
    <w:abstractNumId w:val="36"/>
  </w:num>
  <w:num w:numId="20" w16cid:durableId="1550612285">
    <w:abstractNumId w:val="46"/>
  </w:num>
  <w:num w:numId="21" w16cid:durableId="661086165">
    <w:abstractNumId w:val="23"/>
  </w:num>
  <w:num w:numId="22" w16cid:durableId="909390124">
    <w:abstractNumId w:val="21"/>
  </w:num>
  <w:num w:numId="23" w16cid:durableId="544099901">
    <w:abstractNumId w:val="24"/>
  </w:num>
  <w:num w:numId="24" w16cid:durableId="1169058792">
    <w:abstractNumId w:val="8"/>
  </w:num>
  <w:num w:numId="25" w16cid:durableId="2062054389">
    <w:abstractNumId w:val="17"/>
  </w:num>
  <w:num w:numId="26" w16cid:durableId="1373311599">
    <w:abstractNumId w:val="42"/>
  </w:num>
  <w:num w:numId="27" w16cid:durableId="1750033169">
    <w:abstractNumId w:val="38"/>
  </w:num>
  <w:num w:numId="28" w16cid:durableId="1480415678">
    <w:abstractNumId w:val="4"/>
  </w:num>
  <w:num w:numId="29" w16cid:durableId="695077908">
    <w:abstractNumId w:val="10"/>
  </w:num>
  <w:num w:numId="30" w16cid:durableId="2140801205">
    <w:abstractNumId w:val="44"/>
  </w:num>
  <w:num w:numId="31" w16cid:durableId="799805713">
    <w:abstractNumId w:val="0"/>
  </w:num>
  <w:num w:numId="32" w16cid:durableId="1670866871">
    <w:abstractNumId w:val="15"/>
  </w:num>
  <w:num w:numId="33" w16cid:durableId="512380158">
    <w:abstractNumId w:val="40"/>
  </w:num>
  <w:num w:numId="34" w16cid:durableId="1974284904">
    <w:abstractNumId w:val="14"/>
  </w:num>
  <w:num w:numId="35" w16cid:durableId="2061199769">
    <w:abstractNumId w:val="27"/>
  </w:num>
  <w:num w:numId="36" w16cid:durableId="1710958479">
    <w:abstractNumId w:val="43"/>
  </w:num>
  <w:num w:numId="37" w16cid:durableId="1082415475">
    <w:abstractNumId w:val="20"/>
  </w:num>
  <w:num w:numId="38" w16cid:durableId="1265764381">
    <w:abstractNumId w:val="7"/>
  </w:num>
  <w:num w:numId="39" w16cid:durableId="2049911595">
    <w:abstractNumId w:val="39"/>
  </w:num>
  <w:num w:numId="40" w16cid:durableId="1276449857">
    <w:abstractNumId w:val="25"/>
  </w:num>
  <w:num w:numId="41" w16cid:durableId="821578684">
    <w:abstractNumId w:val="32"/>
  </w:num>
  <w:num w:numId="42" w16cid:durableId="507328435">
    <w:abstractNumId w:val="30"/>
  </w:num>
  <w:num w:numId="43" w16cid:durableId="319236609">
    <w:abstractNumId w:val="35"/>
  </w:num>
  <w:num w:numId="44" w16cid:durableId="807555111">
    <w:abstractNumId w:val="16"/>
  </w:num>
  <w:num w:numId="45" w16cid:durableId="958220206">
    <w:abstractNumId w:val="26"/>
  </w:num>
  <w:num w:numId="46" w16cid:durableId="792092194">
    <w:abstractNumId w:val="2"/>
  </w:num>
  <w:num w:numId="47" w16cid:durableId="183133474">
    <w:abstractNumId w:val="49"/>
  </w:num>
  <w:num w:numId="48" w16cid:durableId="73746568">
    <w:abstractNumId w:val="18"/>
  </w:num>
  <w:num w:numId="49" w16cid:durableId="1053038380">
    <w:abstractNumId w:val="22"/>
  </w:num>
  <w:num w:numId="50" w16cid:durableId="720179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96"/>
    <w:rsid w:val="000013AC"/>
    <w:rsid w:val="00006153"/>
    <w:rsid w:val="00006B66"/>
    <w:rsid w:val="00011F87"/>
    <w:rsid w:val="000152F6"/>
    <w:rsid w:val="00017CD9"/>
    <w:rsid w:val="00024075"/>
    <w:rsid w:val="00024DCD"/>
    <w:rsid w:val="00026068"/>
    <w:rsid w:val="00027620"/>
    <w:rsid w:val="0003105D"/>
    <w:rsid w:val="00037FF9"/>
    <w:rsid w:val="000404F2"/>
    <w:rsid w:val="00044146"/>
    <w:rsid w:val="00050465"/>
    <w:rsid w:val="00062C00"/>
    <w:rsid w:val="0009121F"/>
    <w:rsid w:val="000953C6"/>
    <w:rsid w:val="000B6708"/>
    <w:rsid w:val="000C2766"/>
    <w:rsid w:val="000C2983"/>
    <w:rsid w:val="000C5A0D"/>
    <w:rsid w:val="000D4510"/>
    <w:rsid w:val="000D64FB"/>
    <w:rsid w:val="000E1156"/>
    <w:rsid w:val="000E1CD3"/>
    <w:rsid w:val="000E5356"/>
    <w:rsid w:val="000E7638"/>
    <w:rsid w:val="000F24C4"/>
    <w:rsid w:val="000F33EE"/>
    <w:rsid w:val="000F3592"/>
    <w:rsid w:val="00100DFE"/>
    <w:rsid w:val="00102DE0"/>
    <w:rsid w:val="00106C7F"/>
    <w:rsid w:val="00114064"/>
    <w:rsid w:val="001174FB"/>
    <w:rsid w:val="001318ED"/>
    <w:rsid w:val="0013359B"/>
    <w:rsid w:val="00136D30"/>
    <w:rsid w:val="001410B4"/>
    <w:rsid w:val="001511E5"/>
    <w:rsid w:val="00154E9D"/>
    <w:rsid w:val="00155463"/>
    <w:rsid w:val="00174310"/>
    <w:rsid w:val="00181EA5"/>
    <w:rsid w:val="00182FD5"/>
    <w:rsid w:val="00185754"/>
    <w:rsid w:val="00187DD4"/>
    <w:rsid w:val="00191D05"/>
    <w:rsid w:val="0019517F"/>
    <w:rsid w:val="001960C6"/>
    <w:rsid w:val="001A0C82"/>
    <w:rsid w:val="001C24F8"/>
    <w:rsid w:val="001D1C9F"/>
    <w:rsid w:val="001D721C"/>
    <w:rsid w:val="001E4F5C"/>
    <w:rsid w:val="00200223"/>
    <w:rsid w:val="002101FD"/>
    <w:rsid w:val="00213CCC"/>
    <w:rsid w:val="00213F3C"/>
    <w:rsid w:val="00216E0F"/>
    <w:rsid w:val="002350C1"/>
    <w:rsid w:val="002434C6"/>
    <w:rsid w:val="00245FEE"/>
    <w:rsid w:val="002548A5"/>
    <w:rsid w:val="00254F02"/>
    <w:rsid w:val="0026182F"/>
    <w:rsid w:val="002619EA"/>
    <w:rsid w:val="00265E22"/>
    <w:rsid w:val="00265E4C"/>
    <w:rsid w:val="0027226C"/>
    <w:rsid w:val="00274E06"/>
    <w:rsid w:val="002767DE"/>
    <w:rsid w:val="002817FA"/>
    <w:rsid w:val="002846C4"/>
    <w:rsid w:val="002866C6"/>
    <w:rsid w:val="00290AF5"/>
    <w:rsid w:val="00294138"/>
    <w:rsid w:val="002A5295"/>
    <w:rsid w:val="002B08E3"/>
    <w:rsid w:val="002B1C34"/>
    <w:rsid w:val="002D0D25"/>
    <w:rsid w:val="002E15E5"/>
    <w:rsid w:val="002F06A8"/>
    <w:rsid w:val="002F1174"/>
    <w:rsid w:val="0030008F"/>
    <w:rsid w:val="0030382D"/>
    <w:rsid w:val="003071EA"/>
    <w:rsid w:val="00313DDA"/>
    <w:rsid w:val="00321235"/>
    <w:rsid w:val="00323F9E"/>
    <w:rsid w:val="00325FE5"/>
    <w:rsid w:val="00330F9D"/>
    <w:rsid w:val="00335845"/>
    <w:rsid w:val="00341E13"/>
    <w:rsid w:val="003426C4"/>
    <w:rsid w:val="00343C61"/>
    <w:rsid w:val="00357B20"/>
    <w:rsid w:val="003601E0"/>
    <w:rsid w:val="00362DB0"/>
    <w:rsid w:val="003663B4"/>
    <w:rsid w:val="0037612E"/>
    <w:rsid w:val="00381AE3"/>
    <w:rsid w:val="003829E3"/>
    <w:rsid w:val="00383390"/>
    <w:rsid w:val="003874F2"/>
    <w:rsid w:val="003901CD"/>
    <w:rsid w:val="0039263E"/>
    <w:rsid w:val="00393C52"/>
    <w:rsid w:val="00394524"/>
    <w:rsid w:val="00394AAF"/>
    <w:rsid w:val="00396BBE"/>
    <w:rsid w:val="003A20AD"/>
    <w:rsid w:val="003A2E5D"/>
    <w:rsid w:val="003A650E"/>
    <w:rsid w:val="003B01EF"/>
    <w:rsid w:val="003B2A3C"/>
    <w:rsid w:val="003F7F31"/>
    <w:rsid w:val="00421453"/>
    <w:rsid w:val="004270A3"/>
    <w:rsid w:val="004270F7"/>
    <w:rsid w:val="004306B3"/>
    <w:rsid w:val="004417E7"/>
    <w:rsid w:val="004501DC"/>
    <w:rsid w:val="00452C3B"/>
    <w:rsid w:val="004550CF"/>
    <w:rsid w:val="00461689"/>
    <w:rsid w:val="00462765"/>
    <w:rsid w:val="004679F3"/>
    <w:rsid w:val="00467CA0"/>
    <w:rsid w:val="00467FDF"/>
    <w:rsid w:val="00470DFE"/>
    <w:rsid w:val="004741F0"/>
    <w:rsid w:val="00474ADC"/>
    <w:rsid w:val="0047635D"/>
    <w:rsid w:val="00483C74"/>
    <w:rsid w:val="00486C4F"/>
    <w:rsid w:val="004961A3"/>
    <w:rsid w:val="004A5A7A"/>
    <w:rsid w:val="004A5DCA"/>
    <w:rsid w:val="004A620E"/>
    <w:rsid w:val="004A7BDB"/>
    <w:rsid w:val="004B23D2"/>
    <w:rsid w:val="004B3B2B"/>
    <w:rsid w:val="004B507A"/>
    <w:rsid w:val="004C3057"/>
    <w:rsid w:val="004C59AF"/>
    <w:rsid w:val="004D2F29"/>
    <w:rsid w:val="004D30A2"/>
    <w:rsid w:val="004D5183"/>
    <w:rsid w:val="004E0DA5"/>
    <w:rsid w:val="004F31FC"/>
    <w:rsid w:val="004F3686"/>
    <w:rsid w:val="004F7FC1"/>
    <w:rsid w:val="00507D53"/>
    <w:rsid w:val="00517029"/>
    <w:rsid w:val="005204ED"/>
    <w:rsid w:val="00521CBB"/>
    <w:rsid w:val="005242C0"/>
    <w:rsid w:val="00533548"/>
    <w:rsid w:val="00534C14"/>
    <w:rsid w:val="005517ED"/>
    <w:rsid w:val="00551ADF"/>
    <w:rsid w:val="00551C2F"/>
    <w:rsid w:val="00552CCE"/>
    <w:rsid w:val="0055624B"/>
    <w:rsid w:val="005642A8"/>
    <w:rsid w:val="00567F89"/>
    <w:rsid w:val="00571EED"/>
    <w:rsid w:val="00592731"/>
    <w:rsid w:val="005958CA"/>
    <w:rsid w:val="005A1648"/>
    <w:rsid w:val="005A3189"/>
    <w:rsid w:val="005A376D"/>
    <w:rsid w:val="005A7A1A"/>
    <w:rsid w:val="005B5839"/>
    <w:rsid w:val="005E150A"/>
    <w:rsid w:val="005E2369"/>
    <w:rsid w:val="005E23FA"/>
    <w:rsid w:val="00607D42"/>
    <w:rsid w:val="00614705"/>
    <w:rsid w:val="00616E76"/>
    <w:rsid w:val="00620401"/>
    <w:rsid w:val="00630187"/>
    <w:rsid w:val="006348CD"/>
    <w:rsid w:val="006379FF"/>
    <w:rsid w:val="006543A1"/>
    <w:rsid w:val="006559E6"/>
    <w:rsid w:val="0066145B"/>
    <w:rsid w:val="006617D8"/>
    <w:rsid w:val="0066576A"/>
    <w:rsid w:val="00674B06"/>
    <w:rsid w:val="006756E4"/>
    <w:rsid w:val="006814B1"/>
    <w:rsid w:val="00684940"/>
    <w:rsid w:val="0068705A"/>
    <w:rsid w:val="0069239C"/>
    <w:rsid w:val="00696E4B"/>
    <w:rsid w:val="006A0A56"/>
    <w:rsid w:val="006A0C24"/>
    <w:rsid w:val="006A60A8"/>
    <w:rsid w:val="006A6F37"/>
    <w:rsid w:val="006B15D8"/>
    <w:rsid w:val="006B1A4C"/>
    <w:rsid w:val="006B22D7"/>
    <w:rsid w:val="006B3EEA"/>
    <w:rsid w:val="006B4E9E"/>
    <w:rsid w:val="006D0639"/>
    <w:rsid w:val="006D28B4"/>
    <w:rsid w:val="006D5E94"/>
    <w:rsid w:val="006E189B"/>
    <w:rsid w:val="006E442D"/>
    <w:rsid w:val="006E52B2"/>
    <w:rsid w:val="006E67A4"/>
    <w:rsid w:val="006F35DA"/>
    <w:rsid w:val="006F58A2"/>
    <w:rsid w:val="006F6094"/>
    <w:rsid w:val="006F6A12"/>
    <w:rsid w:val="006F7EBA"/>
    <w:rsid w:val="007013FD"/>
    <w:rsid w:val="00702261"/>
    <w:rsid w:val="00705591"/>
    <w:rsid w:val="007070AC"/>
    <w:rsid w:val="00710280"/>
    <w:rsid w:val="00716543"/>
    <w:rsid w:val="00722091"/>
    <w:rsid w:val="007225BD"/>
    <w:rsid w:val="00724AA5"/>
    <w:rsid w:val="00726B92"/>
    <w:rsid w:val="00732F48"/>
    <w:rsid w:val="00734540"/>
    <w:rsid w:val="00736707"/>
    <w:rsid w:val="00740986"/>
    <w:rsid w:val="00746681"/>
    <w:rsid w:val="00746BF8"/>
    <w:rsid w:val="00750824"/>
    <w:rsid w:val="00752C51"/>
    <w:rsid w:val="00763905"/>
    <w:rsid w:val="00763A20"/>
    <w:rsid w:val="0076421E"/>
    <w:rsid w:val="00770292"/>
    <w:rsid w:val="0078428B"/>
    <w:rsid w:val="0079040E"/>
    <w:rsid w:val="00793AFB"/>
    <w:rsid w:val="00795FD0"/>
    <w:rsid w:val="0079647B"/>
    <w:rsid w:val="007A2680"/>
    <w:rsid w:val="007A6913"/>
    <w:rsid w:val="007B332B"/>
    <w:rsid w:val="007C56C3"/>
    <w:rsid w:val="007D178C"/>
    <w:rsid w:val="007D6835"/>
    <w:rsid w:val="007E2B86"/>
    <w:rsid w:val="007E46F9"/>
    <w:rsid w:val="007E48FB"/>
    <w:rsid w:val="007F68DE"/>
    <w:rsid w:val="00802512"/>
    <w:rsid w:val="008041C7"/>
    <w:rsid w:val="00811EE2"/>
    <w:rsid w:val="0082487F"/>
    <w:rsid w:val="00825E1D"/>
    <w:rsid w:val="00831763"/>
    <w:rsid w:val="00842FE3"/>
    <w:rsid w:val="008433BE"/>
    <w:rsid w:val="00844BFD"/>
    <w:rsid w:val="008461E2"/>
    <w:rsid w:val="00847C8D"/>
    <w:rsid w:val="008665F9"/>
    <w:rsid w:val="0087327D"/>
    <w:rsid w:val="008806C7"/>
    <w:rsid w:val="008814A3"/>
    <w:rsid w:val="008831F2"/>
    <w:rsid w:val="00893990"/>
    <w:rsid w:val="00893E83"/>
    <w:rsid w:val="00897EAC"/>
    <w:rsid w:val="00897ED7"/>
    <w:rsid w:val="008A0121"/>
    <w:rsid w:val="008A0D1D"/>
    <w:rsid w:val="008B2A6A"/>
    <w:rsid w:val="008B5C22"/>
    <w:rsid w:val="008C08D1"/>
    <w:rsid w:val="008D01D2"/>
    <w:rsid w:val="008D0A23"/>
    <w:rsid w:val="008D1A4B"/>
    <w:rsid w:val="008D4008"/>
    <w:rsid w:val="008D50CB"/>
    <w:rsid w:val="008E3204"/>
    <w:rsid w:val="008E5759"/>
    <w:rsid w:val="008F3092"/>
    <w:rsid w:val="00900C2F"/>
    <w:rsid w:val="009026F4"/>
    <w:rsid w:val="0091177F"/>
    <w:rsid w:val="00920677"/>
    <w:rsid w:val="00923630"/>
    <w:rsid w:val="00927A8B"/>
    <w:rsid w:val="009320E9"/>
    <w:rsid w:val="009358BF"/>
    <w:rsid w:val="00954B05"/>
    <w:rsid w:val="00957FAF"/>
    <w:rsid w:val="00960C46"/>
    <w:rsid w:val="00961611"/>
    <w:rsid w:val="00970BC0"/>
    <w:rsid w:val="009736A1"/>
    <w:rsid w:val="0098228A"/>
    <w:rsid w:val="00983D53"/>
    <w:rsid w:val="0099360D"/>
    <w:rsid w:val="009A0628"/>
    <w:rsid w:val="009A752A"/>
    <w:rsid w:val="009C6980"/>
    <w:rsid w:val="009D2C75"/>
    <w:rsid w:val="009D3B27"/>
    <w:rsid w:val="009D40F8"/>
    <w:rsid w:val="009E0C29"/>
    <w:rsid w:val="009E6BFF"/>
    <w:rsid w:val="009F0726"/>
    <w:rsid w:val="009F79AC"/>
    <w:rsid w:val="00A2076E"/>
    <w:rsid w:val="00A22254"/>
    <w:rsid w:val="00A2660D"/>
    <w:rsid w:val="00A326AD"/>
    <w:rsid w:val="00A507E9"/>
    <w:rsid w:val="00A53095"/>
    <w:rsid w:val="00A530E5"/>
    <w:rsid w:val="00A66F65"/>
    <w:rsid w:val="00A738A9"/>
    <w:rsid w:val="00A9052C"/>
    <w:rsid w:val="00A9131B"/>
    <w:rsid w:val="00A92E8B"/>
    <w:rsid w:val="00A94CF5"/>
    <w:rsid w:val="00AA14A7"/>
    <w:rsid w:val="00AC4EA5"/>
    <w:rsid w:val="00AC69F8"/>
    <w:rsid w:val="00AD1274"/>
    <w:rsid w:val="00AD57CB"/>
    <w:rsid w:val="00AD5C9D"/>
    <w:rsid w:val="00AE1958"/>
    <w:rsid w:val="00AE5315"/>
    <w:rsid w:val="00AE665B"/>
    <w:rsid w:val="00AE7357"/>
    <w:rsid w:val="00AF37B6"/>
    <w:rsid w:val="00B03961"/>
    <w:rsid w:val="00B040A4"/>
    <w:rsid w:val="00B125B5"/>
    <w:rsid w:val="00B13249"/>
    <w:rsid w:val="00B14866"/>
    <w:rsid w:val="00B15197"/>
    <w:rsid w:val="00B240C8"/>
    <w:rsid w:val="00B25548"/>
    <w:rsid w:val="00B26CD0"/>
    <w:rsid w:val="00B322AB"/>
    <w:rsid w:val="00B33177"/>
    <w:rsid w:val="00B35E76"/>
    <w:rsid w:val="00B473B8"/>
    <w:rsid w:val="00B50F33"/>
    <w:rsid w:val="00B635A0"/>
    <w:rsid w:val="00B75596"/>
    <w:rsid w:val="00B85730"/>
    <w:rsid w:val="00BA2C7F"/>
    <w:rsid w:val="00BA4116"/>
    <w:rsid w:val="00BC07B0"/>
    <w:rsid w:val="00BC2074"/>
    <w:rsid w:val="00BC3D14"/>
    <w:rsid w:val="00BD376C"/>
    <w:rsid w:val="00BD6C12"/>
    <w:rsid w:val="00BE1BF2"/>
    <w:rsid w:val="00BE1EE7"/>
    <w:rsid w:val="00BE24DD"/>
    <w:rsid w:val="00BE532C"/>
    <w:rsid w:val="00BE58D2"/>
    <w:rsid w:val="00BF2202"/>
    <w:rsid w:val="00C11C5A"/>
    <w:rsid w:val="00C141F1"/>
    <w:rsid w:val="00C16404"/>
    <w:rsid w:val="00C22616"/>
    <w:rsid w:val="00C247B5"/>
    <w:rsid w:val="00C2483B"/>
    <w:rsid w:val="00C25EF7"/>
    <w:rsid w:val="00C26A87"/>
    <w:rsid w:val="00C279E4"/>
    <w:rsid w:val="00C319E5"/>
    <w:rsid w:val="00C3375B"/>
    <w:rsid w:val="00C34903"/>
    <w:rsid w:val="00C4040C"/>
    <w:rsid w:val="00C421B8"/>
    <w:rsid w:val="00C42377"/>
    <w:rsid w:val="00C43ABE"/>
    <w:rsid w:val="00C43AEE"/>
    <w:rsid w:val="00C71C72"/>
    <w:rsid w:val="00C735B5"/>
    <w:rsid w:val="00C73FAB"/>
    <w:rsid w:val="00C82120"/>
    <w:rsid w:val="00C83557"/>
    <w:rsid w:val="00C85DF0"/>
    <w:rsid w:val="00CA2462"/>
    <w:rsid w:val="00CA657A"/>
    <w:rsid w:val="00CA780B"/>
    <w:rsid w:val="00CB3849"/>
    <w:rsid w:val="00CB4174"/>
    <w:rsid w:val="00CB59EC"/>
    <w:rsid w:val="00CC2004"/>
    <w:rsid w:val="00CC698F"/>
    <w:rsid w:val="00CD4F00"/>
    <w:rsid w:val="00CE1F12"/>
    <w:rsid w:val="00CE5B4B"/>
    <w:rsid w:val="00CE6310"/>
    <w:rsid w:val="00CE745A"/>
    <w:rsid w:val="00D0565B"/>
    <w:rsid w:val="00D05E74"/>
    <w:rsid w:val="00D134DF"/>
    <w:rsid w:val="00D14E8C"/>
    <w:rsid w:val="00D17D50"/>
    <w:rsid w:val="00D20ABE"/>
    <w:rsid w:val="00D30C2F"/>
    <w:rsid w:val="00D41D6C"/>
    <w:rsid w:val="00D51891"/>
    <w:rsid w:val="00D5470B"/>
    <w:rsid w:val="00D66360"/>
    <w:rsid w:val="00D7039F"/>
    <w:rsid w:val="00D76CA9"/>
    <w:rsid w:val="00D80AEE"/>
    <w:rsid w:val="00D84713"/>
    <w:rsid w:val="00D93229"/>
    <w:rsid w:val="00DA449C"/>
    <w:rsid w:val="00DA461D"/>
    <w:rsid w:val="00DB06B8"/>
    <w:rsid w:val="00DB28DB"/>
    <w:rsid w:val="00DB49B1"/>
    <w:rsid w:val="00DB6A01"/>
    <w:rsid w:val="00DB6BF9"/>
    <w:rsid w:val="00DC04EF"/>
    <w:rsid w:val="00DC799C"/>
    <w:rsid w:val="00DD4370"/>
    <w:rsid w:val="00DD476A"/>
    <w:rsid w:val="00DE1373"/>
    <w:rsid w:val="00DE14EC"/>
    <w:rsid w:val="00DE2089"/>
    <w:rsid w:val="00DE5CF4"/>
    <w:rsid w:val="00DE683F"/>
    <w:rsid w:val="00DF0B90"/>
    <w:rsid w:val="00DF1BD5"/>
    <w:rsid w:val="00E103B1"/>
    <w:rsid w:val="00E10F2A"/>
    <w:rsid w:val="00E1100D"/>
    <w:rsid w:val="00E202DF"/>
    <w:rsid w:val="00E3151E"/>
    <w:rsid w:val="00E35304"/>
    <w:rsid w:val="00E35D32"/>
    <w:rsid w:val="00E37420"/>
    <w:rsid w:val="00E40DF0"/>
    <w:rsid w:val="00E46FEC"/>
    <w:rsid w:val="00E545CB"/>
    <w:rsid w:val="00E602BA"/>
    <w:rsid w:val="00E6031A"/>
    <w:rsid w:val="00E6072C"/>
    <w:rsid w:val="00E71193"/>
    <w:rsid w:val="00E73092"/>
    <w:rsid w:val="00E81923"/>
    <w:rsid w:val="00E83A7F"/>
    <w:rsid w:val="00E87CFF"/>
    <w:rsid w:val="00E97E92"/>
    <w:rsid w:val="00EB742E"/>
    <w:rsid w:val="00EC0B67"/>
    <w:rsid w:val="00ED0665"/>
    <w:rsid w:val="00ED3B6B"/>
    <w:rsid w:val="00ED42A2"/>
    <w:rsid w:val="00ED5BBD"/>
    <w:rsid w:val="00ED66CA"/>
    <w:rsid w:val="00EE12CE"/>
    <w:rsid w:val="00EE3BBA"/>
    <w:rsid w:val="00EE600D"/>
    <w:rsid w:val="00EF2C7D"/>
    <w:rsid w:val="00F05FBC"/>
    <w:rsid w:val="00F11B9E"/>
    <w:rsid w:val="00F121EC"/>
    <w:rsid w:val="00F1389C"/>
    <w:rsid w:val="00F16092"/>
    <w:rsid w:val="00F26DCA"/>
    <w:rsid w:val="00F30578"/>
    <w:rsid w:val="00F37546"/>
    <w:rsid w:val="00F54A22"/>
    <w:rsid w:val="00F5755A"/>
    <w:rsid w:val="00F602A1"/>
    <w:rsid w:val="00F60FC7"/>
    <w:rsid w:val="00F611CF"/>
    <w:rsid w:val="00F65A0E"/>
    <w:rsid w:val="00F7487A"/>
    <w:rsid w:val="00F763F2"/>
    <w:rsid w:val="00F85A75"/>
    <w:rsid w:val="00F86E09"/>
    <w:rsid w:val="00F90479"/>
    <w:rsid w:val="00F91BDB"/>
    <w:rsid w:val="00F92806"/>
    <w:rsid w:val="00F92E9E"/>
    <w:rsid w:val="00F95B10"/>
    <w:rsid w:val="00FA3F48"/>
    <w:rsid w:val="00FA6142"/>
    <w:rsid w:val="00FA7AE1"/>
    <w:rsid w:val="00FB1001"/>
    <w:rsid w:val="00FC7354"/>
    <w:rsid w:val="00FD06FB"/>
    <w:rsid w:val="00FD7186"/>
    <w:rsid w:val="00FE290D"/>
    <w:rsid w:val="00FE31E6"/>
    <w:rsid w:val="00FE57B7"/>
    <w:rsid w:val="00FF23CD"/>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4A62E"/>
  <w15:chartTrackingRefBased/>
  <w15:docId w15:val="{D7B9CF19-F436-41D9-B030-E309CFCA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i/>
      <w:iCs/>
      <w:lang w:eastAsia="en-GB"/>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lang w:eastAsia="en-GB"/>
    </w:rPr>
  </w:style>
  <w:style w:type="character" w:styleId="FootnoteReference">
    <w:name w:val="footnote reference"/>
    <w:semiHidden/>
    <w:rPr>
      <w:vertAlign w:val="superscript"/>
    </w:rPr>
  </w:style>
  <w:style w:type="paragraph" w:styleId="ListBullet">
    <w:name w:val="List Bullet"/>
    <w:basedOn w:val="Normal"/>
    <w:autoRedefine/>
    <w:rsid w:val="00A738A9"/>
    <w:rPr>
      <w:rFonts w:ascii="Arial" w:hAnsi="Arial" w:cs="Arial"/>
      <w:iCs/>
      <w:lang w:eastAsia="en-GB"/>
    </w:rPr>
  </w:style>
  <w:style w:type="paragraph" w:styleId="BodyTextIndent">
    <w:name w:val="Body Text Indent"/>
    <w:basedOn w:val="Normal"/>
    <w:pPr>
      <w:ind w:left="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u w:val="single"/>
    </w:rPr>
  </w:style>
  <w:style w:type="paragraph" w:styleId="BodyText2">
    <w:name w:val="Body Text 2"/>
    <w:basedOn w:val="Normal"/>
    <w:rPr>
      <w:rFonts w:cs="Arial"/>
      <w:b/>
      <w:bCs/>
      <w:sz w:val="26"/>
      <w:szCs w:val="26"/>
    </w:rPr>
  </w:style>
  <w:style w:type="character" w:styleId="PageNumber">
    <w:name w:val="page number"/>
    <w:basedOn w:val="DefaultParagraphFont"/>
  </w:style>
  <w:style w:type="paragraph" w:styleId="BodyText3">
    <w:name w:val="Body Text 3"/>
    <w:basedOn w:val="Normal"/>
    <w:pPr>
      <w:autoSpaceDE w:val="0"/>
      <w:autoSpaceDN w:val="0"/>
      <w:adjustRightInd w:val="0"/>
    </w:pPr>
    <w:rPr>
      <w:rFonts w:ascii="Arial" w:hAnsi="Arial" w:cs="Arial"/>
      <w:b/>
      <w:bCs/>
      <w:sz w:val="72"/>
      <w:lang w:val="en-U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sid w:val="004270F7"/>
    <w:rPr>
      <w:color w:val="0000FF"/>
      <w:u w:val="single"/>
    </w:rPr>
  </w:style>
  <w:style w:type="table" w:styleId="TableGrid">
    <w:name w:val="Table Grid"/>
    <w:basedOn w:val="TableNormal"/>
    <w:rsid w:val="0073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5A7A"/>
    <w:rPr>
      <w:rFonts w:ascii="Tahoma" w:hAnsi="Tahoma" w:cs="Tahoma"/>
      <w:sz w:val="16"/>
      <w:szCs w:val="16"/>
    </w:rPr>
  </w:style>
  <w:style w:type="character" w:styleId="CommentReference">
    <w:name w:val="annotation reference"/>
    <w:semiHidden/>
    <w:rsid w:val="008D4008"/>
    <w:rPr>
      <w:sz w:val="16"/>
      <w:szCs w:val="16"/>
    </w:rPr>
  </w:style>
  <w:style w:type="paragraph" w:styleId="CommentText">
    <w:name w:val="annotation text"/>
    <w:basedOn w:val="Normal"/>
    <w:semiHidden/>
    <w:rsid w:val="008D4008"/>
    <w:rPr>
      <w:sz w:val="20"/>
      <w:szCs w:val="20"/>
    </w:rPr>
  </w:style>
  <w:style w:type="paragraph" w:styleId="CommentSubject">
    <w:name w:val="annotation subject"/>
    <w:basedOn w:val="CommentText"/>
    <w:next w:val="CommentText"/>
    <w:semiHidden/>
    <w:rsid w:val="008D4008"/>
    <w:rPr>
      <w:b/>
      <w:bCs/>
    </w:rPr>
  </w:style>
  <w:style w:type="character" w:styleId="FollowedHyperlink">
    <w:name w:val="FollowedHyperlink"/>
    <w:rsid w:val="00E35304"/>
    <w:rPr>
      <w:color w:val="800080"/>
      <w:u w:val="single"/>
    </w:rPr>
  </w:style>
  <w:style w:type="paragraph" w:styleId="ListParagraph">
    <w:name w:val="List Paragraph"/>
    <w:basedOn w:val="Normal"/>
    <w:uiPriority w:val="34"/>
    <w:qFormat/>
    <w:rsid w:val="00486C4F"/>
    <w:pPr>
      <w:ind w:left="720"/>
    </w:pPr>
  </w:style>
  <w:style w:type="paragraph" w:styleId="Revision">
    <w:name w:val="Revision"/>
    <w:hidden/>
    <w:uiPriority w:val="99"/>
    <w:semiHidden/>
    <w:rsid w:val="007F68DE"/>
    <w:rPr>
      <w:rFonts w:ascii="Gill Sans MT" w:hAnsi="Gill Sans MT"/>
      <w:sz w:val="24"/>
      <w:szCs w:val="24"/>
      <w:lang w:eastAsia="en-US"/>
    </w:rPr>
  </w:style>
  <w:style w:type="character" w:styleId="UnresolvedMention">
    <w:name w:val="Unresolved Mention"/>
    <w:uiPriority w:val="99"/>
    <w:semiHidden/>
    <w:unhideWhenUsed/>
    <w:rsid w:val="007F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ants.gov.uk/hampshire-services/occupational-health/schools/employee-support"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hants.gov.uk/educationandlearning/educationalpsychology/schools/information-and-resource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elen.carlow@hants.gov.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6ddf81-25cc-4397-9281-a7e9c75a27b2">
      <Terms xmlns="http://schemas.microsoft.com/office/infopath/2007/PartnerControls"/>
    </lcf76f155ced4ddcb4097134ff3c332f>
    <TaxCatchAll xmlns="6e8bafe3-8772-4bfa-a401-0d610441c06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1C99B5A928BE6459DECB2F7E20837EF" ma:contentTypeVersion="13" ma:contentTypeDescription="Create a new document." ma:contentTypeScope="" ma:versionID="733d71d7dddb8c2992c3cfb4e2cec334">
  <xsd:schema xmlns:xsd="http://www.w3.org/2001/XMLSchema" xmlns:xs="http://www.w3.org/2001/XMLSchema" xmlns:p="http://schemas.microsoft.com/office/2006/metadata/properties" xmlns:ns2="9e6ddf81-25cc-4397-9281-a7e9c75a27b2" xmlns:ns3="6e8bafe3-8772-4bfa-a401-0d610441c069" targetNamespace="http://schemas.microsoft.com/office/2006/metadata/properties" ma:root="true" ma:fieldsID="324d6e90a20e788d1ced4759a902a5a8" ns2:_="" ns3:_="">
    <xsd:import namespace="9e6ddf81-25cc-4397-9281-a7e9c75a27b2"/>
    <xsd:import namespace="6e8bafe3-8772-4bfa-a401-0d610441c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ddf81-25cc-4397-9281-a7e9c75a2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bedc0e-b55a-4cee-b571-dd425f5eb0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bafe3-8772-4bfa-a401-0d610441c0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7218c9-fe00-47df-b2f0-f54f422a4a60}" ma:internalName="TaxCatchAll" ma:showField="CatchAllData" ma:web="6e8bafe3-8772-4bfa-a401-0d610441c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AE006-95CC-497F-B899-116DB47EAB05}">
  <ds:schemaRefs>
    <ds:schemaRef ds:uri="http://schemas.openxmlformats.org/officeDocument/2006/bibliography"/>
  </ds:schemaRefs>
</ds:datastoreItem>
</file>

<file path=customXml/itemProps2.xml><?xml version="1.0" encoding="utf-8"?>
<ds:datastoreItem xmlns:ds="http://schemas.openxmlformats.org/officeDocument/2006/customXml" ds:itemID="{BF28955D-B661-431E-A989-67D73E29DC54}">
  <ds:schemaRefs>
    <ds:schemaRef ds:uri="http://schemas.microsoft.com/office/2006/metadata/longProperties"/>
  </ds:schemaRefs>
</ds:datastoreItem>
</file>

<file path=customXml/itemProps3.xml><?xml version="1.0" encoding="utf-8"?>
<ds:datastoreItem xmlns:ds="http://schemas.openxmlformats.org/officeDocument/2006/customXml" ds:itemID="{0E0FD0A1-0D84-44AF-A29A-A5F48A7D594F}">
  <ds:schemaRefs>
    <ds:schemaRef ds:uri="http://schemas.microsoft.com/sharepoint/v3/contenttype/forms"/>
  </ds:schemaRefs>
</ds:datastoreItem>
</file>

<file path=customXml/itemProps4.xml><?xml version="1.0" encoding="utf-8"?>
<ds:datastoreItem xmlns:ds="http://schemas.openxmlformats.org/officeDocument/2006/customXml" ds:itemID="{ED734207-D3AA-4428-8DE0-73EDEE68A24B}">
  <ds:schemaRefs>
    <ds:schemaRef ds:uri="http://schemas.microsoft.com/office/2006/metadata/properties"/>
    <ds:schemaRef ds:uri="http://schemas.microsoft.com/office/infopath/2007/PartnerControls"/>
    <ds:schemaRef ds:uri="9e6ddf81-25cc-4397-9281-a7e9c75a27b2"/>
    <ds:schemaRef ds:uri="6e8bafe3-8772-4bfa-a401-0d610441c069"/>
  </ds:schemaRefs>
</ds:datastoreItem>
</file>

<file path=customXml/itemProps5.xml><?xml version="1.0" encoding="utf-8"?>
<ds:datastoreItem xmlns:ds="http://schemas.openxmlformats.org/officeDocument/2006/customXml" ds:itemID="{04492848-2C64-49B7-9BDB-1DFBEF03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ddf81-25cc-4397-9281-a7e9c75a27b2"/>
    <ds:schemaRef ds:uri="6e8bafe3-8772-4bfa-a401-0d610441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6550</Words>
  <Characters>37336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WHEPS-PI-Restrictive physical intervention in schools (updated 2018)</vt:lpstr>
    </vt:vector>
  </TitlesOfParts>
  <Company>Hampshire County Council</Company>
  <LinksUpToDate>false</LinksUpToDate>
  <CharactersWithSpaces>43799</CharactersWithSpaces>
  <SharedDoc>false</SharedDoc>
  <HLinks>
    <vt:vector size="18" baseType="variant">
      <vt:variant>
        <vt:i4>2555919</vt:i4>
      </vt:variant>
      <vt:variant>
        <vt:i4>6</vt:i4>
      </vt:variant>
      <vt:variant>
        <vt:i4>0</vt:i4>
      </vt:variant>
      <vt:variant>
        <vt:i4>5</vt:i4>
      </vt:variant>
      <vt:variant>
        <vt:lpwstr>mailto:helen.carlow@hants.gov.uk</vt:lpwstr>
      </vt:variant>
      <vt:variant>
        <vt:lpwstr/>
      </vt:variant>
      <vt:variant>
        <vt:i4>327763</vt:i4>
      </vt:variant>
      <vt:variant>
        <vt:i4>3</vt:i4>
      </vt:variant>
      <vt:variant>
        <vt:i4>0</vt:i4>
      </vt:variant>
      <vt:variant>
        <vt:i4>5</vt:i4>
      </vt:variant>
      <vt:variant>
        <vt:lpwstr>https://www.hants.gov.uk/hampshire-services/occupational-health/schools/employee-support</vt:lpwstr>
      </vt:variant>
      <vt:variant>
        <vt:lpwstr/>
      </vt:variant>
      <vt:variant>
        <vt:i4>1769480</vt:i4>
      </vt:variant>
      <vt:variant>
        <vt:i4>0</vt:i4>
      </vt:variant>
      <vt:variant>
        <vt:i4>0</vt:i4>
      </vt:variant>
      <vt:variant>
        <vt:i4>5</vt:i4>
      </vt:variant>
      <vt:variant>
        <vt:lpwstr>http://www.hants.gov.uk/educationandlearning/educationalpsychology/schools/information-and-resources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WHEPS-PI-Restrictive physical intervention in schools (updated 2018)</dc:title>
  <dc:subject/>
  <dc:creator>edepwrti</dc:creator>
  <cp:keywords/>
  <dc:description/>
  <cp:lastModifiedBy>Kath Greenway</cp:lastModifiedBy>
  <cp:revision>2</cp:revision>
  <cp:lastPrinted>2024-03-04T10:11:00Z</cp:lastPrinted>
  <dcterms:created xsi:type="dcterms:W3CDTF">2024-11-05T09:58:00Z</dcterms:created>
  <dcterms:modified xsi:type="dcterms:W3CDTF">2024-11-05T09:58:00Z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O'Sullivan, Jayne</vt:lpwstr>
  </property>
  <property fmtid="{D5CDD505-2E9C-101B-9397-08002B2CF9AE}" pid="3" name="c1c465f15aa5437391fd3580e61c9262">
    <vt:lpwstr>Community Team - HEPS Winchester and Test Valley|7529d251-dbd6-4064-b323-186d20a52fac</vt:lpwstr>
  </property>
  <property fmtid="{D5CDD505-2E9C-101B-9397-08002B2CF9AE}" pid="4" name="Item ID">
    <vt:lpwstr>A1001001A16H11A90044E15196</vt:lpwstr>
  </property>
  <property fmtid="{D5CDD505-2E9C-101B-9397-08002B2CF9AE}" pid="5" name="display_urn:schemas-microsoft-com:office:office#Author">
    <vt:lpwstr>O'Sullivan, Jayne</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0x010100B1C99B5A928BE6459DECB2F7E20837EF</vt:lpwstr>
  </property>
  <property fmtid="{D5CDD505-2E9C-101B-9397-08002B2CF9AE}" pid="9" name="Document Type">
    <vt:lpwstr>13;#Policy / Strategy|f3576db0-ce67-42c9-8e6b-4dc8c59172d2</vt:lpwstr>
  </property>
  <property fmtid="{D5CDD505-2E9C-101B-9397-08002B2CF9AE}" pid="10" name="Educational Psychology">
    <vt:lpwstr>53;#Community Team - HEPS Winchester and Test Valley|7529d251-dbd6-4064-b323-186d20a52fac</vt:lpwstr>
  </property>
  <property fmtid="{D5CDD505-2E9C-101B-9397-08002B2CF9AE}" pid="11" name="CSD Groups and Meetings">
    <vt:lpwstr/>
  </property>
  <property fmtid="{D5CDD505-2E9C-101B-9397-08002B2CF9AE}" pid="12" name="j62f77b6372d4d31815658479387a95c">
    <vt:lpwstr/>
  </property>
  <property fmtid="{D5CDD505-2E9C-101B-9397-08002B2CF9AE}" pid="13" name="TaxCatchAll">
    <vt:lpwstr>53;#Community Team - HEPS Winchester and Test Valley|7529d251-dbd6-4064-b323-186d20a52fac;#13;#Policy / Strategy|f3576db0-ce67-42c9-8e6b-4dc8c59172d2</vt:lpwstr>
  </property>
  <property fmtid="{D5CDD505-2E9C-101B-9397-08002B2CF9AE}" pid="14" name="_dlc_ExpireDate">
    <vt:lpwstr>2021-07-15T13:13:10Z</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dlc_policyId">
    <vt:lpwstr>0x0101004E1B537BC2B2AD43A5AF5311D732D3AA|1208973698</vt:lpwstr>
  </property>
  <property fmtid="{D5CDD505-2E9C-101B-9397-08002B2CF9AE}" pid="17" name="_dlc_DocId">
    <vt:lpwstr>EIHNDOCID-771022737-10978</vt:lpwstr>
  </property>
  <property fmtid="{D5CDD505-2E9C-101B-9397-08002B2CF9AE}" pid="18" name="_dlc_DocIdItemGuid">
    <vt:lpwstr>b9b57682-c40b-5407-b567-efde90726714</vt:lpwstr>
  </property>
  <property fmtid="{D5CDD505-2E9C-101B-9397-08002B2CF9AE}" pid="19" name="_dlc_DocIdUrl">
    <vt:lpwstr>https://hants.sharepoint.com/sites/EIHN/HIEPS/_layouts/15/DocIdRedir.aspx?ID=EIHNDOCID-771022737-10978, EIHNDOCID-771022737-10978</vt:lpwstr>
  </property>
  <property fmtid="{D5CDD505-2E9C-101B-9397-08002B2CF9AE}" pid="20" name="Active Document">
    <vt:lpwstr>1</vt:lpwstr>
  </property>
  <property fmtid="{D5CDD505-2E9C-101B-9397-08002B2CF9AE}" pid="21" name="MediaServiceImageTags">
    <vt:lpwstr/>
  </property>
</Properties>
</file>